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D0578" w14:textId="12290794" w:rsidR="005D05F1" w:rsidRPr="004D6F6F" w:rsidRDefault="005D05F1" w:rsidP="005D05F1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 w:rsidRPr="004D6F6F">
        <w:rPr>
          <w:rFonts w:ascii="Arial" w:hAnsi="Arial" w:cs="Arial"/>
          <w:b/>
          <w:bCs/>
          <w:sz w:val="24"/>
          <w:lang w:val="en-US"/>
        </w:rPr>
        <w:t>3GPP TSG-SA WG2 Meeting #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>1</w:t>
      </w:r>
      <w:r>
        <w:rPr>
          <w:rFonts w:ascii="Arial" w:hAnsi="Arial" w:cs="Arial"/>
          <w:b/>
          <w:bCs/>
          <w:sz w:val="24"/>
          <w:lang w:val="en-US" w:eastAsia="ko-KR"/>
        </w:rPr>
        <w:t>31</w:t>
      </w:r>
      <w:r w:rsidRPr="004D6F6F">
        <w:rPr>
          <w:rFonts w:ascii="Arial" w:hAnsi="Arial" w:cs="Arial"/>
          <w:b/>
          <w:bCs/>
          <w:sz w:val="24"/>
          <w:lang w:val="en-US"/>
        </w:rPr>
        <w:tab/>
        <w:t>S2-1</w:t>
      </w:r>
      <w:r>
        <w:rPr>
          <w:rFonts w:ascii="Arial" w:hAnsi="Arial" w:cs="Arial"/>
          <w:b/>
          <w:bCs/>
          <w:sz w:val="24"/>
          <w:lang w:val="en-US"/>
        </w:rPr>
        <w:t>90172</w:t>
      </w:r>
      <w:r>
        <w:rPr>
          <w:rFonts w:ascii="Arial" w:hAnsi="Arial" w:cs="Arial"/>
          <w:b/>
          <w:bCs/>
          <w:sz w:val="24"/>
          <w:lang w:val="en-US"/>
        </w:rPr>
        <w:t>3</w:t>
      </w:r>
    </w:p>
    <w:p w14:paraId="42A78790" w14:textId="77777777" w:rsidR="005D05F1" w:rsidRDefault="005D05F1" w:rsidP="005D05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i/>
          <w:color w:val="0000FF"/>
          <w:lang w:val="en-US"/>
        </w:rPr>
      </w:pPr>
      <w:r w:rsidRPr="004C30D8">
        <w:rPr>
          <w:rFonts w:ascii="Arial" w:hAnsi="Arial" w:cs="Arial"/>
          <w:b/>
          <w:bCs/>
          <w:sz w:val="24"/>
          <w:lang w:val="en-US" w:eastAsia="ko-KR"/>
        </w:rPr>
        <w:t>Santa Cruz - Tenerife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ko-KR"/>
        </w:rPr>
        <w:t>Spain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ko-KR"/>
        </w:rPr>
        <w:t>25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ko-KR"/>
        </w:rPr>
        <w:t xml:space="preserve">February 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– </w:t>
      </w:r>
      <w:r>
        <w:rPr>
          <w:rFonts w:ascii="Arial" w:hAnsi="Arial" w:cs="Arial"/>
          <w:b/>
          <w:bCs/>
          <w:sz w:val="24"/>
          <w:lang w:val="en-US" w:eastAsia="ko-KR"/>
        </w:rPr>
        <w:t>1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ko-KR"/>
        </w:rPr>
        <w:t>March 2019</w:t>
      </w:r>
      <w:r w:rsidRPr="004D6F6F">
        <w:rPr>
          <w:rFonts w:ascii="Arial" w:hAnsi="Arial" w:cs="Arial"/>
          <w:b/>
          <w:bCs/>
          <w:i/>
          <w:color w:val="0000FF"/>
          <w:lang w:val="en-US"/>
        </w:rPr>
        <w:t xml:space="preserve"> </w:t>
      </w:r>
      <w:r>
        <w:rPr>
          <w:rFonts w:ascii="Arial" w:hAnsi="Arial" w:cs="Arial"/>
          <w:b/>
          <w:bCs/>
          <w:i/>
          <w:color w:val="0000FF"/>
          <w:lang w:val="en-US"/>
        </w:rPr>
        <w:tab/>
      </w:r>
      <w:r w:rsidRPr="004D6F6F">
        <w:rPr>
          <w:rFonts w:ascii="Arial" w:hAnsi="Arial" w:cs="Arial"/>
          <w:b/>
          <w:bCs/>
          <w:i/>
          <w:color w:val="0000FF"/>
          <w:lang w:val="en-US"/>
        </w:rPr>
        <w:t>(revision of 1</w:t>
      </w:r>
      <w:r>
        <w:rPr>
          <w:rFonts w:ascii="Arial" w:hAnsi="Arial" w:cs="Arial"/>
          <w:b/>
          <w:bCs/>
          <w:i/>
          <w:color w:val="0000FF"/>
          <w:lang w:val="en-US"/>
        </w:rPr>
        <w:t>9</w:t>
      </w:r>
      <w:r w:rsidRPr="004D6F6F">
        <w:rPr>
          <w:rFonts w:ascii="Arial" w:hAnsi="Arial" w:cs="Arial"/>
          <w:b/>
          <w:bCs/>
          <w:i/>
          <w:color w:val="0000FF"/>
          <w:lang w:val="en-US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D05F1" w:rsidRPr="00A378F8" w14:paraId="4FD4C213" w14:textId="77777777" w:rsidTr="009861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8774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i/>
                <w:noProof/>
                <w:color w:val="auto"/>
                <w:sz w:val="14"/>
                <w:lang w:eastAsia="en-US"/>
              </w:rPr>
              <w:t>CR-Form-v11.1</w:t>
            </w:r>
          </w:p>
        </w:tc>
      </w:tr>
      <w:tr w:rsidR="005D05F1" w:rsidRPr="00A378F8" w14:paraId="41AF3C4B" w14:textId="77777777" w:rsidTr="00986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6203B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5D05F1" w:rsidRPr="00A378F8" w14:paraId="3BB23973" w14:textId="77777777" w:rsidTr="00986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8E04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1C4F8AA3" w14:textId="77777777" w:rsidTr="00986152">
        <w:tc>
          <w:tcPr>
            <w:tcW w:w="142" w:type="dxa"/>
            <w:tcBorders>
              <w:left w:val="single" w:sz="4" w:space="0" w:color="auto"/>
            </w:tcBorders>
          </w:tcPr>
          <w:p w14:paraId="3F52C94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6600236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23.734</w:t>
            </w:r>
          </w:p>
        </w:tc>
        <w:tc>
          <w:tcPr>
            <w:tcW w:w="709" w:type="dxa"/>
          </w:tcPr>
          <w:p w14:paraId="2E5AD6E6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2FD09" w14:textId="6B5B033E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001</w:t>
            </w: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14:paraId="1DE2270D" w14:textId="77777777" w:rsidR="005D05F1" w:rsidRPr="00A378F8" w:rsidRDefault="005D05F1" w:rsidP="009861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800DD0A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14:paraId="242C8EC5" w14:textId="77777777" w:rsidR="005D05F1" w:rsidRPr="00A378F8" w:rsidRDefault="005D05F1" w:rsidP="009861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C6DCFA4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C3A9A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68315E80" w14:textId="77777777" w:rsidTr="009861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66083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1B6E81C3" w14:textId="77777777" w:rsidTr="009861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03375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1" w:anchor="_blank" w:history="1">
              <w:r w:rsidRPr="00A378F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A378F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A378F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378F8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378F8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A378F8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br/>
            </w:r>
            <w:hyperlink r:id="rId12" w:history="1">
              <w:r w:rsidRPr="00A378F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378F8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5D05F1" w:rsidRPr="00A378F8" w14:paraId="10EBB3A2" w14:textId="77777777" w:rsidTr="00986152">
        <w:tc>
          <w:tcPr>
            <w:tcW w:w="9641" w:type="dxa"/>
            <w:gridSpan w:val="9"/>
          </w:tcPr>
          <w:p w14:paraId="7974CD0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3D571901" w14:textId="77777777" w:rsidR="005D05F1" w:rsidRPr="00A378F8" w:rsidRDefault="005D05F1" w:rsidP="005D05F1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5D05F1" w:rsidRPr="00A378F8" w14:paraId="54D77BBB" w14:textId="77777777" w:rsidTr="00986152">
        <w:tc>
          <w:tcPr>
            <w:tcW w:w="2835" w:type="dxa"/>
            <w:gridSpan w:val="4"/>
          </w:tcPr>
          <w:p w14:paraId="51671C52" w14:textId="77777777" w:rsidR="005D05F1" w:rsidRPr="00A378F8" w:rsidRDefault="005D05F1" w:rsidP="009861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7BB65146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58E25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18EF08E2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47635" w14:textId="573BEF90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gridSpan w:val="5"/>
          </w:tcPr>
          <w:p w14:paraId="68A79A4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5A900" w14:textId="31625D7A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C1225E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040EC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  <w:t>X</w:t>
            </w:r>
          </w:p>
        </w:tc>
      </w:tr>
      <w:tr w:rsidR="005D05F1" w:rsidRPr="00A378F8" w14:paraId="043B5B2A" w14:textId="77777777" w:rsidTr="00986152">
        <w:tc>
          <w:tcPr>
            <w:tcW w:w="9641" w:type="dxa"/>
            <w:gridSpan w:val="18"/>
          </w:tcPr>
          <w:p w14:paraId="69B29CE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730B8929" w14:textId="77777777" w:rsidTr="009861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01AB" w14:textId="77777777" w:rsidR="005D05F1" w:rsidRPr="00A378F8" w:rsidRDefault="005D05F1" w:rsidP="009861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8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DEBCA" w14:textId="3632D5AC" w:rsidR="005D05F1" w:rsidRPr="00A378F8" w:rsidRDefault="00E527C6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E527C6">
              <w:rPr>
                <w:rFonts w:ascii="Arial" w:hAnsi="Arial" w:cs="Arial"/>
                <w:b/>
                <w:lang w:val="en-US"/>
              </w:rPr>
              <w:t xml:space="preserve">valuation of TSN Sync </w:t>
            </w:r>
            <w:proofErr w:type="spellStart"/>
            <w:r w:rsidRPr="00E527C6">
              <w:rPr>
                <w:rFonts w:ascii="Arial" w:hAnsi="Arial" w:cs="Arial"/>
                <w:b/>
                <w:lang w:val="en-US"/>
              </w:rPr>
              <w:t>solns</w:t>
            </w:r>
            <w:proofErr w:type="spellEnd"/>
          </w:p>
        </w:tc>
      </w:tr>
      <w:tr w:rsidR="005D05F1" w:rsidRPr="00A378F8" w14:paraId="2683F852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1C99CF80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53BA20AA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6FF3425C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2FDA1E1C" w14:textId="77777777" w:rsidR="005D05F1" w:rsidRPr="00A378F8" w:rsidRDefault="005D05F1" w:rsidP="009861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DC1D41D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Ericsson</w:t>
            </w:r>
          </w:p>
        </w:tc>
      </w:tr>
      <w:tr w:rsidR="005D05F1" w:rsidRPr="00A378F8" w14:paraId="69402BA8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6245BDDA" w14:textId="77777777" w:rsidR="005D05F1" w:rsidRPr="00A378F8" w:rsidRDefault="005D05F1" w:rsidP="009861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8914CE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SA WG2</w:t>
            </w:r>
          </w:p>
        </w:tc>
      </w:tr>
      <w:tr w:rsidR="005D05F1" w:rsidRPr="00A378F8" w14:paraId="70DB1F12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5DD7C1E4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39363D5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371EA4CC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2143DCCB" w14:textId="77777777" w:rsidR="005D05F1" w:rsidRPr="00A378F8" w:rsidRDefault="005D05F1" w:rsidP="009861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260" w:type="dxa"/>
            <w:gridSpan w:val="7"/>
            <w:shd w:val="pct30" w:color="FFFF00" w:fill="auto"/>
          </w:tcPr>
          <w:p w14:paraId="437A16E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Vertical_LAN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3DCDC734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5FF893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FDB5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2019-02-18</w:t>
            </w:r>
          </w:p>
        </w:tc>
      </w:tr>
      <w:tr w:rsidR="005D05F1" w:rsidRPr="00A378F8" w14:paraId="76E18014" w14:textId="77777777" w:rsidTr="00986152">
        <w:tc>
          <w:tcPr>
            <w:tcW w:w="1843" w:type="dxa"/>
            <w:tcBorders>
              <w:left w:val="single" w:sz="4" w:space="0" w:color="auto"/>
            </w:tcBorders>
          </w:tcPr>
          <w:p w14:paraId="2DA4FA4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2D2168C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7"/>
          </w:tcPr>
          <w:p w14:paraId="75BD79F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00FD43F1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F24190B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31C4E78D" w14:textId="77777777" w:rsidTr="009861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76BD" w14:textId="77777777" w:rsidR="005D05F1" w:rsidRPr="00A378F8" w:rsidRDefault="005D05F1" w:rsidP="009861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1070F72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  <w:t>C</w:t>
            </w:r>
          </w:p>
        </w:tc>
        <w:tc>
          <w:tcPr>
            <w:tcW w:w="3829" w:type="dxa"/>
            <w:gridSpan w:val="10"/>
            <w:tcBorders>
              <w:left w:val="nil"/>
            </w:tcBorders>
          </w:tcPr>
          <w:p w14:paraId="26E859A3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C3982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B11D7B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Rel-16</w:t>
            </w:r>
          </w:p>
        </w:tc>
      </w:tr>
      <w:tr w:rsidR="005D05F1" w:rsidRPr="00A378F8" w14:paraId="13D30EF3" w14:textId="77777777" w:rsidTr="009861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3ED67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8" w:type="dxa"/>
            <w:gridSpan w:val="12"/>
            <w:tcBorders>
              <w:bottom w:val="single" w:sz="4" w:space="0" w:color="auto"/>
            </w:tcBorders>
          </w:tcPr>
          <w:p w14:paraId="4DE778C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release)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441288B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Detailed explan7ations of the above categories can</w:t>
            </w:r>
            <w:r w:rsidRPr="00A378F8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A378F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378F8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613EDC9" w14:textId="77777777" w:rsidR="005D05F1" w:rsidRPr="00A378F8" w:rsidRDefault="005D05F1" w:rsidP="009861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Rel-12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12)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Rel-13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13)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Rel-14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14)</w:t>
            </w:r>
          </w:p>
          <w:p w14:paraId="159603ED" w14:textId="77777777" w:rsidR="005D05F1" w:rsidRPr="00A378F8" w:rsidRDefault="005D05F1" w:rsidP="009861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Rel-15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</w:p>
          <w:p w14:paraId="37214EA6" w14:textId="77777777" w:rsidR="005D05F1" w:rsidRPr="00A378F8" w:rsidRDefault="005D05F1" w:rsidP="009861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Rel-16</w:t>
            </w:r>
            <w:r w:rsidRPr="00A378F8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</w:p>
        </w:tc>
      </w:tr>
      <w:tr w:rsidR="005D05F1" w:rsidRPr="00A378F8" w14:paraId="73A37113" w14:textId="77777777" w:rsidTr="00986152">
        <w:tc>
          <w:tcPr>
            <w:tcW w:w="1843" w:type="dxa"/>
          </w:tcPr>
          <w:p w14:paraId="22F12F2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</w:tcPr>
          <w:p w14:paraId="19ABECAD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566F553A" w14:textId="77777777" w:rsidTr="009861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5EA00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0EA0C" w14:textId="68C3EC0B" w:rsidR="001A17F7" w:rsidRDefault="001A17F7" w:rsidP="001A17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Analysis of pros and cons</w:t>
            </w:r>
            <w:bookmarkStart w:id="1" w:name="_GoBack"/>
            <w:bookmarkEnd w:id="1"/>
          </w:p>
          <w:p w14:paraId="4727365D" w14:textId="09BEC6E5" w:rsidR="001A17F7" w:rsidRDefault="001A17F7" w:rsidP="001A17F7">
            <w:pPr>
              <w:rPr>
                <w:rFonts w:ascii="Arial" w:hAnsi="Arial" w:cs="Arial"/>
                <w:b/>
              </w:rPr>
            </w:pPr>
            <w:r w:rsidRPr="00B90D13">
              <w:rPr>
                <w:rFonts w:ascii="Arial" w:hAnsi="Arial" w:cs="Arial"/>
                <w:b/>
              </w:rPr>
              <w:t>Proposal 1: To consider Solution#11 option 3 and option 4 as a way forward for supporting time synchronization in vertical and LAN services.</w:t>
            </w:r>
          </w:p>
          <w:p w14:paraId="465D70D7" w14:textId="77777777" w:rsidR="001A17F7" w:rsidRDefault="001A17F7" w:rsidP="001A17F7">
            <w:pPr>
              <w:rPr>
                <w:rFonts w:ascii="Arial" w:hAnsi="Arial" w:cs="Arial"/>
                <w:b/>
              </w:rPr>
            </w:pPr>
          </w:p>
          <w:p w14:paraId="33E2ACD5" w14:textId="77777777" w:rsidR="005D05F1" w:rsidRPr="006F2F7F" w:rsidRDefault="005D05F1" w:rsidP="00986152">
            <w:pPr>
              <w:widowControl w:val="0"/>
              <w:overflowPunct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  <w:p w14:paraId="1A0D354F" w14:textId="77777777" w:rsidR="005D05F1" w:rsidRPr="006F2F7F" w:rsidRDefault="005D05F1" w:rsidP="00986152">
            <w:pPr>
              <w:widowControl w:val="0"/>
              <w:overflowPunct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  <w:p w14:paraId="07C2C795" w14:textId="77777777" w:rsidR="005D05F1" w:rsidRPr="00A378F8" w:rsidRDefault="005D05F1" w:rsidP="00986152">
            <w:pPr>
              <w:widowControl w:val="0"/>
              <w:overflowPunct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4C12E7B9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25717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1F7E51C0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522D4ECA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508E29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96A683B" w14:textId="2BEDA7BE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667BA6FF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46D6E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0956EAD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53352881" w14:textId="77777777" w:rsidTr="009861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278A1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A72DC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color w:val="auto"/>
                <w:lang w:eastAsia="zh-CN"/>
              </w:rPr>
            </w:pPr>
          </w:p>
        </w:tc>
      </w:tr>
      <w:tr w:rsidR="005D05F1" w:rsidRPr="00A378F8" w14:paraId="23043A4D" w14:textId="77777777" w:rsidTr="00986152">
        <w:tc>
          <w:tcPr>
            <w:tcW w:w="2268" w:type="dxa"/>
            <w:gridSpan w:val="2"/>
          </w:tcPr>
          <w:p w14:paraId="395FBAC0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</w:tcPr>
          <w:p w14:paraId="288C2215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6D0E66AA" w14:textId="77777777" w:rsidTr="009861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D5810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85193" w14:textId="14C02F92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</w:t>
            </w:r>
            <w:r w:rsidR="00386695">
              <w:rPr>
                <w:rFonts w:ascii="Arial" w:eastAsia="Times New Roman" w:hAnsi="Arial"/>
                <w:noProof/>
                <w:color w:val="auto"/>
                <w:lang w:eastAsia="en-US"/>
              </w:rPr>
              <w:t>Annex X</w:t>
            </w:r>
          </w:p>
        </w:tc>
      </w:tr>
      <w:tr w:rsidR="005D05F1" w:rsidRPr="00A378F8" w14:paraId="2B269EAD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85881C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09C379DC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5D05F1" w:rsidRPr="00A378F8" w14:paraId="4152B88B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A21DB4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A477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4D8E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1CB2F290" w14:textId="77777777" w:rsidR="005D05F1" w:rsidRPr="00A378F8" w:rsidRDefault="005D05F1" w:rsidP="009861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18103876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2A14B722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7E96BF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9E69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01A74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5C3A7AF" w14:textId="77777777" w:rsidR="005D05F1" w:rsidRPr="00A378F8" w:rsidRDefault="005D05F1" w:rsidP="009861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Other core specifications</w:t>
            </w: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4E04D2B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5D05F1" w:rsidRPr="00A378F8" w14:paraId="4D414A5B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C26878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EAA9E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6650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DE5C8BB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43527437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5D05F1" w:rsidRPr="00A378F8" w14:paraId="462FD15F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CE5FDF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0CD8B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A3E09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ACAD8E2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2EF0216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5D05F1" w:rsidRPr="00A378F8" w14:paraId="18018BA1" w14:textId="77777777" w:rsidTr="009861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FF903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4F80B737" w14:textId="77777777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5D05F1" w:rsidRPr="00A378F8" w14:paraId="2761163D" w14:textId="77777777" w:rsidTr="009861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66061" w14:textId="77777777" w:rsidR="005D05F1" w:rsidRPr="00A378F8" w:rsidRDefault="005D05F1" w:rsidP="009861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A378F8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2841" w14:textId="1C6D51F0" w:rsidR="005D05F1" w:rsidRPr="00A378F8" w:rsidRDefault="005D05F1" w:rsidP="009861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</w:tbl>
    <w:p w14:paraId="529EE6B8" w14:textId="77777777" w:rsidR="005D05F1" w:rsidRPr="00A378F8" w:rsidRDefault="005D05F1" w:rsidP="005D05F1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color w:val="auto"/>
          <w:sz w:val="8"/>
          <w:szCs w:val="8"/>
          <w:lang w:eastAsia="en-US"/>
        </w:rPr>
      </w:pPr>
    </w:p>
    <w:p w14:paraId="35060267" w14:textId="77777777" w:rsidR="005D05F1" w:rsidRPr="00A378F8" w:rsidRDefault="005D05F1" w:rsidP="005D05F1">
      <w:pPr>
        <w:overflowPunct/>
        <w:autoSpaceDE/>
        <w:autoSpaceDN/>
        <w:adjustRightInd/>
        <w:textAlignment w:val="auto"/>
        <w:rPr>
          <w:rFonts w:eastAsia="Times New Roman"/>
          <w:noProof/>
          <w:color w:val="auto"/>
          <w:lang w:eastAsia="en-US"/>
        </w:rPr>
      </w:pPr>
    </w:p>
    <w:p w14:paraId="754C8612" w14:textId="77777777" w:rsidR="00386695" w:rsidRDefault="00386695" w:rsidP="00D45BD5">
      <w:pPr>
        <w:pStyle w:val="Heading1"/>
        <w:rPr>
          <w:lang w:val="en-US" w:eastAsia="ko-KR"/>
        </w:rPr>
      </w:pPr>
    </w:p>
    <w:p w14:paraId="5401C527" w14:textId="63FB6C04" w:rsidR="00386695" w:rsidRDefault="00386695" w:rsidP="00D45BD5">
      <w:pPr>
        <w:pStyle w:val="Heading1"/>
        <w:rPr>
          <w:lang w:val="en-US" w:eastAsia="ko-KR"/>
        </w:rPr>
      </w:pPr>
      <w:r>
        <w:rPr>
          <w:lang w:val="en-US" w:eastAsia="ko-KR"/>
        </w:rPr>
        <w:t>++++++++++++ All New Text++++++++++++++++</w:t>
      </w:r>
    </w:p>
    <w:p w14:paraId="54E9CF36" w14:textId="13C05176" w:rsidR="00CE4C78" w:rsidRPr="004D6F6F" w:rsidRDefault="00386695" w:rsidP="00D45BD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Annex X </w:t>
      </w:r>
    </w:p>
    <w:p w14:paraId="10A72F2B" w14:textId="798AEB60" w:rsidR="003A7A91" w:rsidRDefault="003A7A91" w:rsidP="006471C3">
      <w:pPr>
        <w:pStyle w:val="Heading3"/>
        <w:rPr>
          <w:lang w:val="en-US" w:eastAsia="ko-KR"/>
        </w:rPr>
      </w:pPr>
      <w:r>
        <w:rPr>
          <w:lang w:val="en-US" w:eastAsia="ko-KR"/>
        </w:rPr>
        <w:t xml:space="preserve">Evaluation of </w:t>
      </w:r>
      <w:r w:rsidR="00E86957">
        <w:rPr>
          <w:lang w:val="en-US" w:eastAsia="ko-KR"/>
        </w:rPr>
        <w:t xml:space="preserve">Solution#11 </w:t>
      </w:r>
      <w:r>
        <w:rPr>
          <w:lang w:val="en-US" w:eastAsia="ko-KR"/>
        </w:rPr>
        <w:t>option 2</w:t>
      </w:r>
    </w:p>
    <w:p w14:paraId="28AE7292" w14:textId="032E3FAE" w:rsidR="00365B45" w:rsidRDefault="00E86957" w:rsidP="00795364">
      <w:pPr>
        <w:rPr>
          <w:sz w:val="22"/>
          <w:szCs w:val="22"/>
        </w:rPr>
      </w:pPr>
      <w:r>
        <w:rPr>
          <w:sz w:val="22"/>
          <w:szCs w:val="22"/>
        </w:rPr>
        <w:t>TR 23.7</w:t>
      </w:r>
      <w:r w:rsidR="00706623">
        <w:rPr>
          <w:sz w:val="22"/>
          <w:szCs w:val="22"/>
        </w:rPr>
        <w:t>34</w:t>
      </w:r>
      <w:r>
        <w:rPr>
          <w:sz w:val="22"/>
          <w:szCs w:val="22"/>
        </w:rPr>
        <w:t xml:space="preserve"> [1] </w:t>
      </w:r>
      <w:r w:rsidR="01618512" w:rsidRPr="00795364">
        <w:rPr>
          <w:sz w:val="22"/>
          <w:szCs w:val="22"/>
        </w:rPr>
        <w:t xml:space="preserve">Solution#11 option 2 </w:t>
      </w:r>
      <w:r w:rsidR="00EC174D">
        <w:rPr>
          <w:sz w:val="22"/>
          <w:szCs w:val="22"/>
        </w:rPr>
        <w:t xml:space="preserve">has </w:t>
      </w:r>
      <w:r w:rsidR="00365B45">
        <w:rPr>
          <w:sz w:val="22"/>
          <w:szCs w:val="22"/>
        </w:rPr>
        <w:t xml:space="preserve">several drawbacks as </w:t>
      </w:r>
      <w:r w:rsidR="002B4FF0">
        <w:rPr>
          <w:sz w:val="22"/>
          <w:szCs w:val="22"/>
        </w:rPr>
        <w:t xml:space="preserve">described </w:t>
      </w:r>
      <w:r w:rsidR="007C6B93">
        <w:rPr>
          <w:sz w:val="22"/>
          <w:szCs w:val="22"/>
        </w:rPr>
        <w:t>below</w:t>
      </w:r>
      <w:r w:rsidR="00365B45">
        <w:rPr>
          <w:sz w:val="22"/>
          <w:szCs w:val="22"/>
        </w:rPr>
        <w:t>:</w:t>
      </w:r>
    </w:p>
    <w:p w14:paraId="5DA32BAF" w14:textId="2BB53109" w:rsidR="00D947C6" w:rsidRPr="00365B45" w:rsidRDefault="00365B45" w:rsidP="00365B45">
      <w:pPr>
        <w:pStyle w:val="Style1"/>
      </w:pPr>
      <w:r w:rsidRPr="00365B45">
        <w:t xml:space="preserve">It </w:t>
      </w:r>
      <w:r w:rsidR="01618512" w:rsidRPr="00365B45">
        <w:t xml:space="preserve">is not compliant with </w:t>
      </w:r>
      <w:r w:rsidR="007C6B93">
        <w:t>IEEE</w:t>
      </w:r>
      <w:r w:rsidR="01618512" w:rsidRPr="00365B45">
        <w:t>802.1AS.</w:t>
      </w:r>
    </w:p>
    <w:p w14:paraId="5E417BE2" w14:textId="06C1C159" w:rsidR="01618512" w:rsidRPr="00365B45" w:rsidRDefault="01618512" w:rsidP="00365B45">
      <w:pPr>
        <w:pStyle w:val="Style1"/>
      </w:pPr>
      <w:r w:rsidRPr="00365B45">
        <w:t>It adds unnecessary functions and complexity to the gNB. This becomes even more evident when multiple domains need to be supported.</w:t>
      </w:r>
    </w:p>
    <w:p w14:paraId="297D475B" w14:textId="78DCB07C" w:rsidR="00DF25B9" w:rsidRDefault="72352F22" w:rsidP="00365B45">
      <w:pPr>
        <w:pStyle w:val="Style1"/>
      </w:pPr>
      <w:r w:rsidRPr="00365B45">
        <w:t xml:space="preserve">Requirement of </w:t>
      </w:r>
      <w:proofErr w:type="spellStart"/>
      <w:r w:rsidRPr="00365B45">
        <w:t>gPTP</w:t>
      </w:r>
      <w:proofErr w:type="spellEnd"/>
      <w:r w:rsidRPr="00365B45">
        <w:t xml:space="preserve"> (IEEE802.1AS) support in the </w:t>
      </w:r>
      <w:r w:rsidR="009B5A39">
        <w:t>g</w:t>
      </w:r>
      <w:r w:rsidRPr="00365B45">
        <w:t>NB adds complexity. Note: gNB already should support th</w:t>
      </w:r>
      <w:r w:rsidR="007104A7">
        <w:t>e</w:t>
      </w:r>
      <w:r w:rsidRPr="00365B45">
        <w:t xml:space="preserve"> IEEE1588 Telecom profile as per G.8275.1. </w:t>
      </w:r>
    </w:p>
    <w:p w14:paraId="6A044C14" w14:textId="695F7258" w:rsidR="000C68C6" w:rsidRPr="00365B45" w:rsidRDefault="00E53AF0" w:rsidP="00365B45">
      <w:pPr>
        <w:pStyle w:val="Style1"/>
      </w:pPr>
      <w:r>
        <w:t xml:space="preserve">Support for </w:t>
      </w:r>
      <w:r w:rsidR="000C68C6">
        <w:t>Multiple TSN working domain</w:t>
      </w:r>
      <w:r w:rsidR="000A5F6F">
        <w:t>s</w:t>
      </w:r>
    </w:p>
    <w:p w14:paraId="6C4AE47D" w14:textId="456B7537" w:rsidR="00F05C81" w:rsidRPr="00377D40" w:rsidRDefault="00DC11D1" w:rsidP="00285B4C">
      <w:pPr>
        <w:pStyle w:val="Style1"/>
        <w:numPr>
          <w:ilvl w:val="0"/>
          <w:numId w:val="11"/>
        </w:numPr>
      </w:pPr>
      <w:r w:rsidRPr="00E53AF0">
        <w:t xml:space="preserve">It has drawbacks for multiple domains which could </w:t>
      </w:r>
      <w:r w:rsidR="00285B4C">
        <w:t>lead to</w:t>
      </w:r>
      <w:r w:rsidRPr="00E53AF0">
        <w:t xml:space="preserve"> large complexity in </w:t>
      </w:r>
      <w:r w:rsidR="00F05C81" w:rsidRPr="00E53AF0">
        <w:t>the</w:t>
      </w:r>
      <w:r w:rsidRPr="00E53AF0">
        <w:t xml:space="preserve"> implementations at gNB</w:t>
      </w:r>
      <w:r w:rsidR="00F05C81" w:rsidRPr="00E53AF0">
        <w:t xml:space="preserve">. For supporting multiple clock domain, the RAN node needs to </w:t>
      </w:r>
      <w:r w:rsidR="00377D40">
        <w:t>manage/track</w:t>
      </w:r>
      <w:r w:rsidR="00797FB8">
        <w:t xml:space="preserve"> </w:t>
      </w:r>
      <w:r w:rsidR="00377D40">
        <w:t xml:space="preserve">multiple </w:t>
      </w:r>
      <w:r w:rsidR="00797FB8">
        <w:t>PTP instances</w:t>
      </w:r>
      <w:r w:rsidR="00285B4C">
        <w:t>.</w:t>
      </w:r>
    </w:p>
    <w:p w14:paraId="2E1EA8C8" w14:textId="4FBF25F0" w:rsidR="00F3466D" w:rsidRPr="00E53AF0" w:rsidRDefault="000A5F6F" w:rsidP="00E004B9">
      <w:pPr>
        <w:pStyle w:val="Style1"/>
        <w:numPr>
          <w:ilvl w:val="0"/>
          <w:numId w:val="11"/>
        </w:numPr>
      </w:pPr>
      <w:r>
        <w:t xml:space="preserve">Support for </w:t>
      </w:r>
      <w:r w:rsidR="72352F22" w:rsidRPr="00E53AF0">
        <w:t xml:space="preserve">multiple domain has been stated as a requirement. </w:t>
      </w:r>
      <w:r w:rsidR="00FE4A79">
        <w:t xml:space="preserve">Even if addressing this </w:t>
      </w:r>
      <w:r w:rsidR="72352F22" w:rsidRPr="00E53AF0">
        <w:t xml:space="preserve">requirement </w:t>
      </w:r>
      <w:r w:rsidR="001647A8">
        <w:t xml:space="preserve">later </w:t>
      </w:r>
      <w:r w:rsidR="72352F22" w:rsidRPr="00E53AF0">
        <w:t>in Rel 17</w:t>
      </w:r>
      <w:r w:rsidR="001647A8">
        <w:t xml:space="preserve">, it </w:t>
      </w:r>
      <w:r w:rsidR="72352F22" w:rsidRPr="00E53AF0">
        <w:t xml:space="preserve">does not change anything </w:t>
      </w:r>
      <w:r w:rsidR="00AB735C">
        <w:t>in the drawback</w:t>
      </w:r>
      <w:r w:rsidR="00BA2B3A">
        <w:t xml:space="preserve"> of this solution </w:t>
      </w:r>
      <w:r w:rsidR="72352F22" w:rsidRPr="00E53AF0">
        <w:t xml:space="preserve">since </w:t>
      </w:r>
      <w:r w:rsidR="001647A8">
        <w:t xml:space="preserve">it </w:t>
      </w:r>
      <w:r w:rsidR="72352F22" w:rsidRPr="00E53AF0">
        <w:t>just post-pones the problem</w:t>
      </w:r>
      <w:r w:rsidR="00BA2B3A">
        <w:t>. Therefore</w:t>
      </w:r>
      <w:r w:rsidR="004719AD">
        <w:t>,</w:t>
      </w:r>
      <w:r w:rsidR="00BA2B3A">
        <w:t xml:space="preserve"> it is not recommended to </w:t>
      </w:r>
      <w:r w:rsidR="72352F22" w:rsidRPr="00E53AF0">
        <w:t>start with a solution that is not flexible to support future needs</w:t>
      </w:r>
      <w:r w:rsidR="00901F10">
        <w:t xml:space="preserve"> that are already defined</w:t>
      </w:r>
      <w:r w:rsidR="72352F22" w:rsidRPr="00E53AF0">
        <w:t>.</w:t>
      </w:r>
    </w:p>
    <w:p w14:paraId="2B89C00E" w14:textId="398A98CD" w:rsidR="00416C00" w:rsidRDefault="00416C00" w:rsidP="00416C00">
      <w:pPr>
        <w:pStyle w:val="Heading3"/>
        <w:rPr>
          <w:lang w:val="en-US" w:eastAsia="ko-KR"/>
        </w:rPr>
      </w:pPr>
      <w:r>
        <w:rPr>
          <w:lang w:val="en-US" w:eastAsia="ko-KR"/>
        </w:rPr>
        <w:t xml:space="preserve">Evaluation of </w:t>
      </w:r>
      <w:r w:rsidR="00FB5EDC">
        <w:rPr>
          <w:lang w:val="en-US" w:eastAsia="ko-KR"/>
        </w:rPr>
        <w:t xml:space="preserve">Solution#11 </w:t>
      </w:r>
      <w:r>
        <w:rPr>
          <w:lang w:val="en-US" w:eastAsia="ko-KR"/>
        </w:rPr>
        <w:t>option 3</w:t>
      </w:r>
    </w:p>
    <w:p w14:paraId="00AE1B12" w14:textId="731F3CDB" w:rsidR="00C43680" w:rsidRPr="00F65A93" w:rsidRDefault="009A0B20" w:rsidP="00C43680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</w:rPr>
        <w:t xml:space="preserve">One of the main </w:t>
      </w:r>
      <w:r w:rsidR="00A32A3D" w:rsidRPr="00F65A93">
        <w:rPr>
          <w:sz w:val="22"/>
          <w:szCs w:val="22"/>
        </w:rPr>
        <w:t>concerns</w:t>
      </w:r>
      <w:r w:rsidRPr="00F65A93">
        <w:rPr>
          <w:sz w:val="22"/>
          <w:szCs w:val="22"/>
        </w:rPr>
        <w:t xml:space="preserve"> of Solution#11 option 3 is the scalability</w:t>
      </w:r>
      <w:r w:rsidR="00136D7E" w:rsidRPr="00F65A93">
        <w:rPr>
          <w:sz w:val="22"/>
          <w:szCs w:val="22"/>
        </w:rPr>
        <w:t xml:space="preserve">. </w:t>
      </w:r>
      <w:r w:rsidR="00A32A3D" w:rsidRPr="00F65A93">
        <w:rPr>
          <w:sz w:val="22"/>
          <w:szCs w:val="22"/>
          <w:lang w:val="en-US" w:eastAsia="ko-KR"/>
        </w:rPr>
        <w:t>The</w:t>
      </w:r>
      <w:r w:rsidR="00C43680" w:rsidRPr="00F65A93">
        <w:rPr>
          <w:sz w:val="22"/>
          <w:szCs w:val="22"/>
          <w:lang w:val="en-US" w:eastAsia="ko-KR"/>
        </w:rPr>
        <w:t xml:space="preserve"> concern</w:t>
      </w:r>
      <w:r w:rsidR="00136D7E" w:rsidRPr="00F65A93">
        <w:rPr>
          <w:sz w:val="22"/>
          <w:szCs w:val="22"/>
          <w:lang w:val="en-US" w:eastAsia="ko-KR"/>
        </w:rPr>
        <w:t xml:space="preserve"> is </w:t>
      </w:r>
      <w:r w:rsidR="00C43680" w:rsidRPr="00F65A93">
        <w:rPr>
          <w:sz w:val="22"/>
          <w:szCs w:val="22"/>
          <w:lang w:val="en-US" w:eastAsia="ko-KR"/>
        </w:rPr>
        <w:t>about the option 3</w:t>
      </w:r>
      <w:r w:rsidR="002B7FB1" w:rsidRPr="00F65A93">
        <w:rPr>
          <w:sz w:val="22"/>
          <w:szCs w:val="22"/>
          <w:lang w:val="en-US" w:eastAsia="ko-KR"/>
        </w:rPr>
        <w:t>’s way of conveying timing information within 5GS (</w:t>
      </w:r>
      <w:r w:rsidR="00CF4EC3" w:rsidRPr="00F65A93">
        <w:rPr>
          <w:sz w:val="22"/>
          <w:szCs w:val="22"/>
          <w:lang w:val="en-US" w:eastAsia="ko-KR"/>
        </w:rPr>
        <w:t xml:space="preserve">i.e. conveying </w:t>
      </w:r>
      <w:proofErr w:type="spellStart"/>
      <w:r w:rsidR="00CF4EC3" w:rsidRPr="00F65A93">
        <w:rPr>
          <w:sz w:val="22"/>
          <w:szCs w:val="22"/>
          <w:lang w:val="en-US" w:eastAsia="ko-KR"/>
        </w:rPr>
        <w:t>gPTP</w:t>
      </w:r>
      <w:proofErr w:type="spellEnd"/>
      <w:r w:rsidR="00CF4EC3" w:rsidRPr="00F65A93">
        <w:rPr>
          <w:sz w:val="22"/>
          <w:szCs w:val="22"/>
          <w:lang w:val="en-US" w:eastAsia="ko-KR"/>
        </w:rPr>
        <w:t xml:space="preserve"> messages via </w:t>
      </w:r>
      <w:r w:rsidR="002B7FB1" w:rsidRPr="00F65A93">
        <w:rPr>
          <w:sz w:val="22"/>
          <w:szCs w:val="22"/>
          <w:lang w:val="en-US" w:eastAsia="ko-KR"/>
        </w:rPr>
        <w:t>user plane)</w:t>
      </w:r>
      <w:r w:rsidR="009E06EB" w:rsidRPr="00F65A93">
        <w:rPr>
          <w:sz w:val="22"/>
          <w:szCs w:val="22"/>
          <w:lang w:val="en-US" w:eastAsia="ko-KR"/>
        </w:rPr>
        <w:t xml:space="preserve">, especially when large number of UEs are </w:t>
      </w:r>
      <w:r w:rsidR="00290038" w:rsidRPr="00F65A93">
        <w:rPr>
          <w:sz w:val="22"/>
          <w:szCs w:val="22"/>
          <w:lang w:val="en-US" w:eastAsia="ko-KR"/>
        </w:rPr>
        <w:t>involved.</w:t>
      </w:r>
      <w:r w:rsidR="00CF4EC3" w:rsidRPr="00F65A93">
        <w:rPr>
          <w:sz w:val="22"/>
          <w:szCs w:val="22"/>
          <w:lang w:val="en-US" w:eastAsia="ko-KR"/>
        </w:rPr>
        <w:t xml:space="preserve"> </w:t>
      </w:r>
    </w:p>
    <w:p w14:paraId="02D3BBAD" w14:textId="68B3B607" w:rsidR="00BD1587" w:rsidRPr="00F65A93" w:rsidRDefault="72352F22" w:rsidP="004D7969">
      <w:pPr>
        <w:rPr>
          <w:sz w:val="22"/>
          <w:szCs w:val="22"/>
        </w:rPr>
      </w:pPr>
      <w:proofErr w:type="spellStart"/>
      <w:r w:rsidRPr="00F65A93">
        <w:rPr>
          <w:sz w:val="22"/>
          <w:szCs w:val="22"/>
        </w:rPr>
        <w:t>gPTP</w:t>
      </w:r>
      <w:proofErr w:type="spellEnd"/>
      <w:r w:rsidRPr="00F65A93">
        <w:rPr>
          <w:sz w:val="22"/>
          <w:szCs w:val="22"/>
        </w:rPr>
        <w:t xml:space="preserve"> messages are delivered with a frequency of typically 8 messages per second. </w:t>
      </w:r>
      <w:r w:rsidR="003776C9" w:rsidRPr="00F65A93">
        <w:rPr>
          <w:sz w:val="22"/>
          <w:szCs w:val="22"/>
        </w:rPr>
        <w:t>The Solution#11</w:t>
      </w:r>
      <w:r w:rsidR="006275D7" w:rsidRPr="00F65A93">
        <w:rPr>
          <w:sz w:val="22"/>
          <w:szCs w:val="22"/>
        </w:rPr>
        <w:t xml:space="preserve"> </w:t>
      </w:r>
      <w:r w:rsidR="003776C9" w:rsidRPr="00F65A93">
        <w:rPr>
          <w:sz w:val="22"/>
          <w:szCs w:val="22"/>
        </w:rPr>
        <w:t>Option 3 propose</w:t>
      </w:r>
      <w:r w:rsidR="006275D7" w:rsidRPr="00F65A93">
        <w:rPr>
          <w:sz w:val="22"/>
          <w:szCs w:val="22"/>
        </w:rPr>
        <w:t>s</w:t>
      </w:r>
      <w:r w:rsidR="003776C9" w:rsidRPr="00F65A93">
        <w:rPr>
          <w:sz w:val="22"/>
          <w:szCs w:val="22"/>
        </w:rPr>
        <w:t xml:space="preserve"> </w:t>
      </w:r>
      <w:r w:rsidR="00A13A14" w:rsidRPr="00F65A93">
        <w:rPr>
          <w:sz w:val="22"/>
          <w:szCs w:val="22"/>
        </w:rPr>
        <w:t>a signalling method that</w:t>
      </w:r>
      <w:r w:rsidR="00071DB1" w:rsidRPr="00F65A93">
        <w:rPr>
          <w:sz w:val="22"/>
          <w:szCs w:val="22"/>
        </w:rPr>
        <w:t xml:space="preserve"> use</w:t>
      </w:r>
      <w:r w:rsidR="006275D7" w:rsidRPr="00F65A93">
        <w:rPr>
          <w:sz w:val="22"/>
          <w:szCs w:val="22"/>
        </w:rPr>
        <w:t>s</w:t>
      </w:r>
      <w:r w:rsidR="00071DB1" w:rsidRPr="00F65A93">
        <w:rPr>
          <w:sz w:val="22"/>
          <w:szCs w:val="22"/>
        </w:rPr>
        <w:t xml:space="preserve"> </w:t>
      </w:r>
      <w:r w:rsidR="00F201BC" w:rsidRPr="00F65A93">
        <w:rPr>
          <w:sz w:val="22"/>
          <w:szCs w:val="22"/>
        </w:rPr>
        <w:t>u</w:t>
      </w:r>
      <w:r w:rsidR="004538C2" w:rsidRPr="00F65A93">
        <w:rPr>
          <w:sz w:val="22"/>
          <w:szCs w:val="22"/>
        </w:rPr>
        <w:t>ser plane unicast</w:t>
      </w:r>
      <w:r w:rsidR="00A13A14" w:rsidRPr="00F65A93">
        <w:rPr>
          <w:sz w:val="22"/>
          <w:szCs w:val="22"/>
        </w:rPr>
        <w:t xml:space="preserve"> to carry the TSN timing information and </w:t>
      </w:r>
      <w:r w:rsidR="00B14255" w:rsidRPr="00F65A93">
        <w:rPr>
          <w:sz w:val="22"/>
          <w:szCs w:val="22"/>
        </w:rPr>
        <w:t>ingress timestamp</w:t>
      </w:r>
      <w:r w:rsidR="00002E3C" w:rsidRPr="00F65A93">
        <w:rPr>
          <w:sz w:val="22"/>
          <w:szCs w:val="22"/>
        </w:rPr>
        <w:t>, which</w:t>
      </w:r>
      <w:r w:rsidR="004538C2" w:rsidRPr="00F65A93">
        <w:rPr>
          <w:sz w:val="22"/>
          <w:szCs w:val="22"/>
        </w:rPr>
        <w:t xml:space="preserve"> leads to </w:t>
      </w:r>
      <w:r w:rsidR="00002E3C" w:rsidRPr="00F65A93">
        <w:rPr>
          <w:sz w:val="22"/>
          <w:szCs w:val="22"/>
        </w:rPr>
        <w:t xml:space="preserve">the concern of </w:t>
      </w:r>
      <w:r w:rsidR="00827E72" w:rsidRPr="00F65A93">
        <w:rPr>
          <w:sz w:val="22"/>
          <w:szCs w:val="22"/>
        </w:rPr>
        <w:t xml:space="preserve">extensive </w:t>
      </w:r>
      <w:r w:rsidR="00002E3C" w:rsidRPr="00F65A93">
        <w:rPr>
          <w:sz w:val="22"/>
          <w:szCs w:val="22"/>
        </w:rPr>
        <w:t xml:space="preserve">user plane </w:t>
      </w:r>
      <w:r w:rsidR="00AA6568" w:rsidRPr="00F65A93">
        <w:rPr>
          <w:sz w:val="22"/>
          <w:szCs w:val="22"/>
        </w:rPr>
        <w:t xml:space="preserve">traffic load on both N3 and </w:t>
      </w:r>
      <w:proofErr w:type="spellStart"/>
      <w:r w:rsidR="00AA6568" w:rsidRPr="00F65A93">
        <w:rPr>
          <w:sz w:val="22"/>
          <w:szCs w:val="22"/>
        </w:rPr>
        <w:t>U</w:t>
      </w:r>
      <w:r w:rsidR="006275D7" w:rsidRPr="00F65A93">
        <w:rPr>
          <w:sz w:val="22"/>
          <w:szCs w:val="22"/>
        </w:rPr>
        <w:t>u</w:t>
      </w:r>
      <w:proofErr w:type="spellEnd"/>
      <w:r w:rsidR="00AA6568" w:rsidRPr="00F65A93">
        <w:rPr>
          <w:sz w:val="22"/>
          <w:szCs w:val="22"/>
        </w:rPr>
        <w:t xml:space="preserve">. </w:t>
      </w:r>
    </w:p>
    <w:p w14:paraId="3AAD6683" w14:textId="7BAB0250" w:rsidR="00C708AE" w:rsidRPr="00F65A93" w:rsidRDefault="001D234B" w:rsidP="003A7A91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  <w:lang w:val="en-US" w:eastAsia="ko-KR"/>
        </w:rPr>
        <w:t>R1-1901435</w:t>
      </w:r>
      <w:r w:rsidR="00FF12A6" w:rsidRPr="00F65A93">
        <w:rPr>
          <w:sz w:val="22"/>
          <w:szCs w:val="22"/>
          <w:lang w:val="en-US" w:eastAsia="ko-KR"/>
        </w:rPr>
        <w:t xml:space="preserve"> “reply LS on RAN impact analysis due to TSN” stated</w:t>
      </w:r>
      <w:r w:rsidR="00C43680" w:rsidRPr="00F65A93">
        <w:rPr>
          <w:sz w:val="22"/>
          <w:szCs w:val="22"/>
          <w:lang w:val="en-US" w:eastAsia="ko-KR"/>
        </w:rPr>
        <w:t>:</w:t>
      </w:r>
    </w:p>
    <w:p w14:paraId="03087D95" w14:textId="77777777" w:rsidR="001E105C" w:rsidRPr="00F65A93" w:rsidRDefault="001E105C" w:rsidP="002669A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</w:rPr>
      </w:pPr>
      <w:r w:rsidRPr="00F65A93">
        <w:rPr>
          <w:rFonts w:eastAsia="Times New Roman"/>
          <w:sz w:val="22"/>
          <w:szCs w:val="22"/>
        </w:rPr>
        <w:t xml:space="preserve">If the payload size is small, scalability can be achieved more easily than if the payload size is large. </w:t>
      </w:r>
    </w:p>
    <w:p w14:paraId="18C81219" w14:textId="1DB8C56A" w:rsidR="004D7969" w:rsidRPr="00F65A93" w:rsidRDefault="001E105C" w:rsidP="72352F22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sz w:val="22"/>
          <w:szCs w:val="22"/>
        </w:rPr>
      </w:pPr>
      <w:r w:rsidRPr="00F65A93">
        <w:rPr>
          <w:rFonts w:eastAsia="Times New Roman"/>
          <w:sz w:val="22"/>
          <w:szCs w:val="22"/>
        </w:rPr>
        <w:t>If the payload does not need to be transmitted frequently, scalability can be achieved more easily than if the payload needs to be transmitted frequently.</w:t>
      </w:r>
    </w:p>
    <w:p w14:paraId="0AD48E68" w14:textId="77777777" w:rsidR="004D7969" w:rsidRPr="00F65A93" w:rsidRDefault="004D7969" w:rsidP="004D7969">
      <w:pPr>
        <w:spacing w:after="0"/>
        <w:rPr>
          <w:sz w:val="22"/>
          <w:szCs w:val="22"/>
        </w:rPr>
      </w:pPr>
    </w:p>
    <w:p w14:paraId="25594E13" w14:textId="4F8481BF" w:rsidR="00BD1587" w:rsidRPr="00F65A93" w:rsidRDefault="002748FD" w:rsidP="004D7969">
      <w:pPr>
        <w:rPr>
          <w:sz w:val="22"/>
          <w:szCs w:val="22"/>
        </w:rPr>
      </w:pPr>
      <w:r w:rsidRPr="00F65A93">
        <w:rPr>
          <w:sz w:val="22"/>
          <w:szCs w:val="22"/>
        </w:rPr>
        <w:t xml:space="preserve">Regarding to the payload size </w:t>
      </w:r>
      <w:r w:rsidR="00602958" w:rsidRPr="00F65A93">
        <w:rPr>
          <w:sz w:val="22"/>
          <w:szCs w:val="22"/>
        </w:rPr>
        <w:t>aspect, b</w:t>
      </w:r>
      <w:r w:rsidR="004F2A3C" w:rsidRPr="00F65A93">
        <w:rPr>
          <w:sz w:val="22"/>
          <w:szCs w:val="22"/>
        </w:rPr>
        <w:t xml:space="preserve">oth </w:t>
      </w:r>
      <w:proofErr w:type="spellStart"/>
      <w:r w:rsidR="00602958" w:rsidRPr="00F65A93">
        <w:rPr>
          <w:sz w:val="22"/>
          <w:szCs w:val="22"/>
        </w:rPr>
        <w:t>gPTP</w:t>
      </w:r>
      <w:proofErr w:type="spellEnd"/>
      <w:r w:rsidR="00602958" w:rsidRPr="00F65A93">
        <w:rPr>
          <w:sz w:val="22"/>
          <w:szCs w:val="22"/>
        </w:rPr>
        <w:t xml:space="preserve"> “</w:t>
      </w:r>
      <w:r w:rsidR="004F2A3C" w:rsidRPr="00F65A93">
        <w:rPr>
          <w:sz w:val="22"/>
          <w:szCs w:val="22"/>
        </w:rPr>
        <w:t>Sync</w:t>
      </w:r>
      <w:r w:rsidR="00602958" w:rsidRPr="00F65A93">
        <w:rPr>
          <w:sz w:val="22"/>
          <w:szCs w:val="22"/>
        </w:rPr>
        <w:t>”</w:t>
      </w:r>
      <w:r w:rsidR="004F2A3C" w:rsidRPr="00F65A93">
        <w:rPr>
          <w:sz w:val="22"/>
          <w:szCs w:val="22"/>
        </w:rPr>
        <w:t xml:space="preserve"> </w:t>
      </w:r>
      <w:r w:rsidR="00602958" w:rsidRPr="00F65A93">
        <w:rPr>
          <w:sz w:val="22"/>
          <w:szCs w:val="22"/>
        </w:rPr>
        <w:t xml:space="preserve">message </w:t>
      </w:r>
      <w:r w:rsidR="004F2A3C" w:rsidRPr="00F65A93">
        <w:rPr>
          <w:sz w:val="22"/>
          <w:szCs w:val="22"/>
        </w:rPr>
        <w:t xml:space="preserve">and </w:t>
      </w:r>
      <w:r w:rsidR="00602958" w:rsidRPr="00F65A93">
        <w:rPr>
          <w:sz w:val="22"/>
          <w:szCs w:val="22"/>
        </w:rPr>
        <w:t>“</w:t>
      </w:r>
      <w:proofErr w:type="spellStart"/>
      <w:r w:rsidR="004F2A3C" w:rsidRPr="00F65A93">
        <w:rPr>
          <w:sz w:val="22"/>
          <w:szCs w:val="22"/>
        </w:rPr>
        <w:t>Follow_up</w:t>
      </w:r>
      <w:proofErr w:type="spellEnd"/>
      <w:r w:rsidR="00602958" w:rsidRPr="00F65A93">
        <w:rPr>
          <w:sz w:val="22"/>
          <w:szCs w:val="22"/>
        </w:rPr>
        <w:t>” message</w:t>
      </w:r>
      <w:r w:rsidR="004F2A3C" w:rsidRPr="00F65A93">
        <w:rPr>
          <w:sz w:val="22"/>
          <w:szCs w:val="22"/>
        </w:rPr>
        <w:t xml:space="preserve"> are 44 octets</w:t>
      </w:r>
      <w:r w:rsidR="00441445" w:rsidRPr="00F65A93">
        <w:rPr>
          <w:sz w:val="22"/>
          <w:szCs w:val="22"/>
        </w:rPr>
        <w:t xml:space="preserve">, </w:t>
      </w:r>
      <w:r w:rsidR="004D7969" w:rsidRPr="00F65A93">
        <w:rPr>
          <w:sz w:val="22"/>
          <w:szCs w:val="22"/>
        </w:rPr>
        <w:t>“</w:t>
      </w:r>
      <w:r w:rsidR="00441445" w:rsidRPr="00F65A93">
        <w:rPr>
          <w:sz w:val="22"/>
          <w:szCs w:val="22"/>
        </w:rPr>
        <w:t>delay</w:t>
      </w:r>
      <w:r w:rsidR="004D7969" w:rsidRPr="00F65A93">
        <w:rPr>
          <w:sz w:val="22"/>
          <w:szCs w:val="22"/>
        </w:rPr>
        <w:t>”</w:t>
      </w:r>
      <w:r w:rsidR="00441445" w:rsidRPr="00F65A93">
        <w:rPr>
          <w:sz w:val="22"/>
          <w:szCs w:val="22"/>
        </w:rPr>
        <w:t xml:space="preserve"> messages are 54 octets.</w:t>
      </w:r>
      <w:r w:rsidR="002D4132" w:rsidRPr="00F65A93">
        <w:rPr>
          <w:sz w:val="22"/>
          <w:szCs w:val="22"/>
        </w:rPr>
        <w:t xml:space="preserve"> </w:t>
      </w:r>
      <w:r w:rsidR="72352F22" w:rsidRPr="00F65A93">
        <w:rPr>
          <w:sz w:val="22"/>
          <w:szCs w:val="22"/>
        </w:rPr>
        <w:t xml:space="preserve">For option 3, only </w:t>
      </w:r>
      <w:r w:rsidR="004D7969" w:rsidRPr="00F65A93">
        <w:rPr>
          <w:sz w:val="22"/>
          <w:szCs w:val="22"/>
        </w:rPr>
        <w:t>“</w:t>
      </w:r>
      <w:r w:rsidR="72352F22" w:rsidRPr="00F65A93">
        <w:rPr>
          <w:sz w:val="22"/>
          <w:szCs w:val="22"/>
        </w:rPr>
        <w:t>Sync</w:t>
      </w:r>
      <w:r w:rsidR="004D7969" w:rsidRPr="00F65A93">
        <w:rPr>
          <w:sz w:val="22"/>
          <w:szCs w:val="22"/>
        </w:rPr>
        <w:t>”</w:t>
      </w:r>
      <w:r w:rsidR="72352F22" w:rsidRPr="00F65A93">
        <w:rPr>
          <w:sz w:val="22"/>
          <w:szCs w:val="22"/>
        </w:rPr>
        <w:t xml:space="preserve"> and </w:t>
      </w:r>
      <w:r w:rsidR="004D7969" w:rsidRPr="00F65A93">
        <w:rPr>
          <w:sz w:val="22"/>
          <w:szCs w:val="22"/>
        </w:rPr>
        <w:t>“</w:t>
      </w:r>
      <w:proofErr w:type="spellStart"/>
      <w:r w:rsidR="72352F22" w:rsidRPr="00F65A93">
        <w:rPr>
          <w:sz w:val="22"/>
          <w:szCs w:val="22"/>
        </w:rPr>
        <w:t>Follow_up</w:t>
      </w:r>
      <w:proofErr w:type="spellEnd"/>
      <w:r w:rsidR="004D7969" w:rsidRPr="00F65A93">
        <w:rPr>
          <w:sz w:val="22"/>
          <w:szCs w:val="22"/>
        </w:rPr>
        <w:t>”</w:t>
      </w:r>
      <w:r w:rsidR="72352F22" w:rsidRPr="00F65A93">
        <w:rPr>
          <w:sz w:val="22"/>
          <w:szCs w:val="22"/>
        </w:rPr>
        <w:t xml:space="preserve"> are </w:t>
      </w:r>
      <w:r w:rsidR="004D7969" w:rsidRPr="00F65A93">
        <w:rPr>
          <w:sz w:val="22"/>
          <w:szCs w:val="22"/>
        </w:rPr>
        <w:t>necessary</w:t>
      </w:r>
      <w:r w:rsidR="72352F22" w:rsidRPr="00F65A93">
        <w:rPr>
          <w:sz w:val="22"/>
          <w:szCs w:val="22"/>
        </w:rPr>
        <w:t xml:space="preserve">, therefore </w:t>
      </w:r>
      <w:r w:rsidR="00271DDE" w:rsidRPr="00F65A93">
        <w:rPr>
          <w:sz w:val="22"/>
          <w:szCs w:val="22"/>
        </w:rPr>
        <w:t xml:space="preserve">the </w:t>
      </w:r>
      <w:r w:rsidR="72352F22" w:rsidRPr="00F65A93">
        <w:rPr>
          <w:sz w:val="22"/>
          <w:szCs w:val="22"/>
        </w:rPr>
        <w:t xml:space="preserve">payload size can be considered small. </w:t>
      </w:r>
    </w:p>
    <w:p w14:paraId="6654F4C8" w14:textId="28807DB3" w:rsidR="0094737D" w:rsidRPr="00F65A93" w:rsidRDefault="004D7969" w:rsidP="003A7A91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</w:rPr>
        <w:t xml:space="preserve">Regarding to the frequent transmission aspect, </w:t>
      </w:r>
      <w:r w:rsidRPr="00F65A93">
        <w:rPr>
          <w:sz w:val="22"/>
          <w:szCs w:val="22"/>
          <w:lang w:val="en-US" w:eastAsia="ko-KR"/>
        </w:rPr>
        <w:t>a</w:t>
      </w:r>
      <w:r w:rsidR="001752AC" w:rsidRPr="00F65A93">
        <w:rPr>
          <w:sz w:val="22"/>
          <w:szCs w:val="22"/>
          <w:lang w:val="en-US" w:eastAsia="ko-KR"/>
        </w:rPr>
        <w:t>ccording to TS 22.104</w:t>
      </w:r>
      <w:r w:rsidR="00B37331" w:rsidRPr="00F65A93">
        <w:rPr>
          <w:sz w:val="22"/>
          <w:szCs w:val="22"/>
          <w:lang w:val="en-US" w:eastAsia="ko-KR"/>
        </w:rPr>
        <w:t xml:space="preserve"> [2]</w:t>
      </w:r>
      <w:r w:rsidR="001752AC" w:rsidRPr="00F65A93">
        <w:rPr>
          <w:sz w:val="22"/>
          <w:szCs w:val="22"/>
          <w:lang w:val="en-US" w:eastAsia="ko-KR"/>
        </w:rPr>
        <w:t>, table 5.2-1, the 5GS should support the periodic traffic</w:t>
      </w:r>
      <w:r w:rsidR="007A2BF3" w:rsidRPr="00F65A93">
        <w:rPr>
          <w:sz w:val="22"/>
          <w:szCs w:val="22"/>
          <w:lang w:val="en-US" w:eastAsia="ko-KR"/>
        </w:rPr>
        <w:t xml:space="preserve"> </w:t>
      </w:r>
      <w:r w:rsidR="007E0ECD" w:rsidRPr="00F65A93">
        <w:rPr>
          <w:sz w:val="22"/>
          <w:szCs w:val="22"/>
          <w:lang w:val="en-US" w:eastAsia="ko-KR"/>
        </w:rPr>
        <w:t xml:space="preserve">at user plane for </w:t>
      </w:r>
      <w:r w:rsidR="007A2BF3" w:rsidRPr="00F65A93">
        <w:rPr>
          <w:sz w:val="22"/>
          <w:szCs w:val="22"/>
          <w:lang w:val="en-US" w:eastAsia="ko-KR"/>
        </w:rPr>
        <w:t xml:space="preserve">the </w:t>
      </w:r>
      <w:r w:rsidR="008B1EE7" w:rsidRPr="00F65A93">
        <w:rPr>
          <w:sz w:val="22"/>
          <w:szCs w:val="22"/>
          <w:lang w:val="en-US" w:eastAsia="ko-KR"/>
        </w:rPr>
        <w:t>industrial applications</w:t>
      </w:r>
      <w:r w:rsidR="007E0ECD" w:rsidRPr="00F65A93">
        <w:rPr>
          <w:sz w:val="22"/>
          <w:szCs w:val="22"/>
          <w:lang w:val="en-US" w:eastAsia="ko-KR"/>
        </w:rPr>
        <w:t>.</w:t>
      </w:r>
      <w:r w:rsidR="00CE0914" w:rsidRPr="00F65A93">
        <w:rPr>
          <w:sz w:val="22"/>
          <w:szCs w:val="22"/>
          <w:lang w:val="en-US" w:eastAsia="ko-KR"/>
        </w:rPr>
        <w:t xml:space="preserve"> Time synchronization is a feature that is needed for </w:t>
      </w:r>
      <w:r w:rsidR="00DC197A" w:rsidRPr="00F65A93">
        <w:rPr>
          <w:sz w:val="22"/>
          <w:szCs w:val="22"/>
          <w:lang w:val="en-US" w:eastAsia="ko-KR"/>
        </w:rPr>
        <w:t>such applications.</w:t>
      </w:r>
      <w:r w:rsidR="001752AC" w:rsidRPr="00F65A93">
        <w:rPr>
          <w:sz w:val="22"/>
          <w:szCs w:val="22"/>
          <w:lang w:val="en-US" w:eastAsia="ko-KR"/>
        </w:rPr>
        <w:t xml:space="preserve"> </w:t>
      </w:r>
      <w:r w:rsidR="008B1EE7" w:rsidRPr="00F65A93">
        <w:rPr>
          <w:sz w:val="22"/>
          <w:szCs w:val="22"/>
          <w:lang w:val="en-US" w:eastAsia="ko-KR"/>
        </w:rPr>
        <w:t>T</w:t>
      </w:r>
      <w:r w:rsidR="001752AC" w:rsidRPr="00F65A93">
        <w:rPr>
          <w:sz w:val="22"/>
          <w:szCs w:val="22"/>
          <w:lang w:val="en-US" w:eastAsia="ko-KR"/>
        </w:rPr>
        <w:t xml:space="preserve">he most critical </w:t>
      </w:r>
      <w:r w:rsidR="00FA4AE4" w:rsidRPr="00F65A93">
        <w:rPr>
          <w:sz w:val="22"/>
          <w:szCs w:val="22"/>
          <w:lang w:val="en-US" w:eastAsia="ko-KR"/>
        </w:rPr>
        <w:t xml:space="preserve">industrial </w:t>
      </w:r>
      <w:r w:rsidR="001752AC" w:rsidRPr="00F65A93">
        <w:rPr>
          <w:sz w:val="22"/>
          <w:szCs w:val="22"/>
          <w:lang w:val="en-US" w:eastAsia="ko-KR"/>
        </w:rPr>
        <w:t xml:space="preserve">application has </w:t>
      </w:r>
      <w:r w:rsidR="00E030DB" w:rsidRPr="00F65A93">
        <w:rPr>
          <w:sz w:val="22"/>
          <w:szCs w:val="22"/>
          <w:lang w:val="en-US" w:eastAsia="ko-KR"/>
        </w:rPr>
        <w:t xml:space="preserve">a </w:t>
      </w:r>
      <w:r w:rsidR="001752AC" w:rsidRPr="00F65A93">
        <w:rPr>
          <w:sz w:val="22"/>
          <w:szCs w:val="22"/>
          <w:lang w:val="en-US" w:eastAsia="ko-KR"/>
        </w:rPr>
        <w:t>500</w:t>
      </w:r>
      <w:r w:rsidR="00E030DB" w:rsidRPr="00F65A93">
        <w:rPr>
          <w:sz w:val="22"/>
          <w:szCs w:val="22"/>
          <w:lang w:val="en-US" w:eastAsia="ko-KR"/>
        </w:rPr>
        <w:t>μ</w:t>
      </w:r>
      <w:r w:rsidR="001752AC" w:rsidRPr="00F65A93">
        <w:rPr>
          <w:sz w:val="22"/>
          <w:szCs w:val="22"/>
          <w:lang w:val="en-US" w:eastAsia="ko-KR"/>
        </w:rPr>
        <w:t>s interval (2000 messages / second)</w:t>
      </w:r>
      <w:r w:rsidR="002C373F" w:rsidRPr="00F65A93">
        <w:rPr>
          <w:sz w:val="22"/>
          <w:szCs w:val="22"/>
          <w:lang w:val="en-US" w:eastAsia="ko-KR"/>
        </w:rPr>
        <w:t xml:space="preserve"> with </w:t>
      </w:r>
      <w:r w:rsidR="00E55271" w:rsidRPr="00F65A93">
        <w:rPr>
          <w:sz w:val="22"/>
          <w:szCs w:val="22"/>
          <w:lang w:val="en-US" w:eastAsia="ko-KR"/>
        </w:rPr>
        <w:t xml:space="preserve">a </w:t>
      </w:r>
      <w:r w:rsidR="002C373F" w:rsidRPr="00F65A93">
        <w:rPr>
          <w:sz w:val="22"/>
          <w:szCs w:val="22"/>
          <w:lang w:val="en-US" w:eastAsia="ko-KR"/>
        </w:rPr>
        <w:t>message size of 50 byte</w:t>
      </w:r>
      <w:r w:rsidR="001752AC" w:rsidRPr="00F65A93">
        <w:rPr>
          <w:sz w:val="22"/>
          <w:szCs w:val="22"/>
          <w:lang w:val="en-US" w:eastAsia="ko-KR"/>
        </w:rPr>
        <w:t>.</w:t>
      </w:r>
      <w:r w:rsidR="003F3067" w:rsidRPr="00F65A93">
        <w:rPr>
          <w:sz w:val="22"/>
          <w:szCs w:val="22"/>
          <w:lang w:val="en-US" w:eastAsia="ko-KR"/>
        </w:rPr>
        <w:t xml:space="preserve"> </w:t>
      </w:r>
      <w:r w:rsidR="001752AC" w:rsidRPr="00F65A93">
        <w:rPr>
          <w:sz w:val="22"/>
          <w:szCs w:val="22"/>
          <w:lang w:val="en-US" w:eastAsia="ko-KR"/>
        </w:rPr>
        <w:t xml:space="preserve">If the </w:t>
      </w:r>
      <w:r w:rsidR="005F129B" w:rsidRPr="00F65A93">
        <w:rPr>
          <w:sz w:val="22"/>
          <w:szCs w:val="22"/>
          <w:lang w:val="en-US" w:eastAsia="ko-KR"/>
        </w:rPr>
        <w:t xml:space="preserve">5G system / </w:t>
      </w:r>
      <w:r w:rsidR="001752AC" w:rsidRPr="00F65A93">
        <w:rPr>
          <w:sz w:val="22"/>
          <w:szCs w:val="22"/>
          <w:lang w:val="en-US" w:eastAsia="ko-KR"/>
        </w:rPr>
        <w:t xml:space="preserve">RAN must support such </w:t>
      </w:r>
      <w:r w:rsidR="005F129B" w:rsidRPr="00F65A93">
        <w:rPr>
          <w:sz w:val="22"/>
          <w:szCs w:val="22"/>
          <w:lang w:val="en-US" w:eastAsia="ko-KR"/>
        </w:rPr>
        <w:t xml:space="preserve">industrial </w:t>
      </w:r>
      <w:r w:rsidR="001752AC" w:rsidRPr="00F65A93">
        <w:rPr>
          <w:sz w:val="22"/>
          <w:szCs w:val="22"/>
          <w:lang w:val="en-US" w:eastAsia="ko-KR"/>
        </w:rPr>
        <w:t>traffic pattern</w:t>
      </w:r>
      <w:r w:rsidR="003D0068" w:rsidRPr="00F65A93">
        <w:rPr>
          <w:sz w:val="22"/>
          <w:szCs w:val="22"/>
          <w:lang w:val="en-US" w:eastAsia="ko-KR"/>
        </w:rPr>
        <w:t>s</w:t>
      </w:r>
      <w:r w:rsidR="001752AC" w:rsidRPr="00F65A93">
        <w:rPr>
          <w:sz w:val="22"/>
          <w:szCs w:val="22"/>
          <w:lang w:val="en-US" w:eastAsia="ko-KR"/>
        </w:rPr>
        <w:t xml:space="preserve"> </w:t>
      </w:r>
      <w:r w:rsidR="006A7CC2" w:rsidRPr="00F65A93">
        <w:rPr>
          <w:sz w:val="22"/>
          <w:szCs w:val="22"/>
          <w:lang w:val="en-US" w:eastAsia="ko-KR"/>
        </w:rPr>
        <w:t>at</w:t>
      </w:r>
      <w:r w:rsidR="001752AC" w:rsidRPr="00F65A93">
        <w:rPr>
          <w:sz w:val="22"/>
          <w:szCs w:val="22"/>
          <w:lang w:val="en-US" w:eastAsia="ko-KR"/>
        </w:rPr>
        <w:t xml:space="preserve"> user plane</w:t>
      </w:r>
      <w:r w:rsidR="00947FDB" w:rsidRPr="00F65A93">
        <w:rPr>
          <w:sz w:val="22"/>
          <w:szCs w:val="22"/>
          <w:lang w:val="en-US" w:eastAsia="ko-KR"/>
        </w:rPr>
        <w:t xml:space="preserve"> anyway</w:t>
      </w:r>
      <w:r w:rsidR="001752AC" w:rsidRPr="00F65A93">
        <w:rPr>
          <w:sz w:val="22"/>
          <w:szCs w:val="22"/>
          <w:lang w:val="en-US" w:eastAsia="ko-KR"/>
        </w:rPr>
        <w:t xml:space="preserve">, then </w:t>
      </w:r>
      <w:r w:rsidR="00947FDB" w:rsidRPr="00F65A93">
        <w:rPr>
          <w:sz w:val="22"/>
          <w:szCs w:val="22"/>
          <w:lang w:val="en-US" w:eastAsia="ko-KR"/>
        </w:rPr>
        <w:t xml:space="preserve">to </w:t>
      </w:r>
      <w:r w:rsidR="001752AC" w:rsidRPr="00F65A93">
        <w:rPr>
          <w:sz w:val="22"/>
          <w:szCs w:val="22"/>
          <w:lang w:val="en-US" w:eastAsia="ko-KR"/>
        </w:rPr>
        <w:t xml:space="preserve">handle the </w:t>
      </w:r>
      <w:proofErr w:type="spellStart"/>
      <w:r w:rsidR="00947FDB" w:rsidRPr="00F65A93">
        <w:rPr>
          <w:sz w:val="22"/>
          <w:szCs w:val="22"/>
          <w:lang w:val="en-US" w:eastAsia="ko-KR"/>
        </w:rPr>
        <w:t>g</w:t>
      </w:r>
      <w:r w:rsidR="001752AC" w:rsidRPr="00F65A93">
        <w:rPr>
          <w:sz w:val="22"/>
          <w:szCs w:val="22"/>
          <w:lang w:val="en-US" w:eastAsia="ko-KR"/>
        </w:rPr>
        <w:t>PTP</w:t>
      </w:r>
      <w:proofErr w:type="spellEnd"/>
      <w:r w:rsidR="001752AC" w:rsidRPr="00F65A93">
        <w:rPr>
          <w:sz w:val="22"/>
          <w:szCs w:val="22"/>
          <w:lang w:val="en-US" w:eastAsia="ko-KR"/>
        </w:rPr>
        <w:t xml:space="preserve"> message </w:t>
      </w:r>
      <w:r w:rsidR="00947FDB" w:rsidRPr="00F65A93">
        <w:rPr>
          <w:sz w:val="22"/>
          <w:szCs w:val="22"/>
          <w:lang w:val="en-US" w:eastAsia="ko-KR"/>
        </w:rPr>
        <w:t>at</w:t>
      </w:r>
      <w:r w:rsidR="001752AC" w:rsidRPr="00F65A93">
        <w:rPr>
          <w:sz w:val="22"/>
          <w:szCs w:val="22"/>
          <w:lang w:val="en-US" w:eastAsia="ko-KR"/>
        </w:rPr>
        <w:t xml:space="preserve"> user plane should not be a problem. PTP only has </w:t>
      </w:r>
      <w:r w:rsidR="00AF6F95" w:rsidRPr="00F65A93">
        <w:rPr>
          <w:sz w:val="22"/>
          <w:szCs w:val="22"/>
          <w:lang w:val="en-US" w:eastAsia="ko-KR"/>
        </w:rPr>
        <w:t xml:space="preserve">a </w:t>
      </w:r>
      <w:r w:rsidR="00947FDB" w:rsidRPr="00F65A93">
        <w:rPr>
          <w:sz w:val="22"/>
          <w:szCs w:val="22"/>
          <w:lang w:val="en-US" w:eastAsia="ko-KR"/>
        </w:rPr>
        <w:t>tr</w:t>
      </w:r>
      <w:r w:rsidR="00AF6F95" w:rsidRPr="00F65A93">
        <w:rPr>
          <w:sz w:val="22"/>
          <w:szCs w:val="22"/>
          <w:lang w:val="en-US" w:eastAsia="ko-KR"/>
        </w:rPr>
        <w:t>an</w:t>
      </w:r>
      <w:r w:rsidR="00947FDB" w:rsidRPr="00F65A93">
        <w:rPr>
          <w:sz w:val="22"/>
          <w:szCs w:val="22"/>
          <w:lang w:val="en-US" w:eastAsia="ko-KR"/>
        </w:rPr>
        <w:t xml:space="preserve">sfer </w:t>
      </w:r>
      <w:r w:rsidR="001752AC" w:rsidRPr="00F65A93">
        <w:rPr>
          <w:sz w:val="22"/>
          <w:szCs w:val="22"/>
          <w:lang w:val="en-US" w:eastAsia="ko-KR"/>
        </w:rPr>
        <w:t xml:space="preserve">interval </w:t>
      </w:r>
      <w:r w:rsidR="00AF6F95" w:rsidRPr="00F65A93">
        <w:rPr>
          <w:sz w:val="22"/>
          <w:szCs w:val="22"/>
          <w:lang w:val="en-US" w:eastAsia="ko-KR"/>
        </w:rPr>
        <w:t xml:space="preserve">of </w:t>
      </w:r>
      <w:r w:rsidR="001752AC" w:rsidRPr="00F65A93">
        <w:rPr>
          <w:sz w:val="22"/>
          <w:szCs w:val="22"/>
          <w:lang w:val="en-US" w:eastAsia="ko-KR"/>
        </w:rPr>
        <w:t>125ms (8 messages</w:t>
      </w:r>
      <w:r w:rsidR="00365296" w:rsidRPr="00F65A93">
        <w:rPr>
          <w:sz w:val="22"/>
          <w:szCs w:val="22"/>
          <w:lang w:val="en-US" w:eastAsia="ko-KR"/>
        </w:rPr>
        <w:t xml:space="preserve"> </w:t>
      </w:r>
      <w:r w:rsidR="001752AC" w:rsidRPr="00F65A93">
        <w:rPr>
          <w:sz w:val="22"/>
          <w:szCs w:val="22"/>
          <w:lang w:val="en-US" w:eastAsia="ko-KR"/>
        </w:rPr>
        <w:t>/ second)</w:t>
      </w:r>
      <w:r w:rsidR="00947FDB" w:rsidRPr="00F65A93">
        <w:rPr>
          <w:sz w:val="22"/>
          <w:szCs w:val="22"/>
          <w:lang w:val="en-US" w:eastAsia="ko-KR"/>
        </w:rPr>
        <w:t>.</w:t>
      </w:r>
    </w:p>
    <w:p w14:paraId="4C4EF10F" w14:textId="0B82B37B" w:rsidR="0094737D" w:rsidRDefault="0094737D" w:rsidP="003A7A91">
      <w:pPr>
        <w:rPr>
          <w:lang w:val="en-US" w:eastAsia="ko-KR"/>
        </w:rPr>
      </w:pPr>
    </w:p>
    <w:p w14:paraId="24609FE4" w14:textId="3AC0D05D" w:rsidR="00C90957" w:rsidRPr="0094737D" w:rsidRDefault="0094737D" w:rsidP="0094737D">
      <w:pPr>
        <w:spacing w:beforeLines="50" w:before="120"/>
      </w:pPr>
      <w:r>
        <w:t xml:space="preserve">Table 1. </w:t>
      </w:r>
      <w:r w:rsidR="00D125A8" w:rsidRPr="00D125A8">
        <w:t>Periodic deterministic communication service performance requirements</w:t>
      </w:r>
      <w:r w:rsidR="00D125A8">
        <w:t xml:space="preserve"> (extracted from TS 22.104, </w:t>
      </w:r>
      <w:r w:rsidR="00D125A8" w:rsidRPr="00D125A8">
        <w:t>Table 5.2-1</w:t>
      </w:r>
      <w:r w:rsidR="00D125A8"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358"/>
        <w:gridCol w:w="1417"/>
        <w:gridCol w:w="1276"/>
        <w:gridCol w:w="1275"/>
        <w:gridCol w:w="1844"/>
      </w:tblGrid>
      <w:tr w:rsidR="00A171D5" w:rsidRPr="001B748F" w14:paraId="79868446" w14:textId="63F2D6E4" w:rsidTr="005C1CCE">
        <w:trPr>
          <w:cantSplit/>
          <w:tblHeader/>
        </w:trPr>
        <w:tc>
          <w:tcPr>
            <w:tcW w:w="1756" w:type="dxa"/>
            <w:shd w:val="clear" w:color="auto" w:fill="auto"/>
          </w:tcPr>
          <w:p w14:paraId="704FE35D" w14:textId="77777777" w:rsidR="00A171D5" w:rsidRPr="00AA4743" w:rsidRDefault="00A171D5" w:rsidP="005844A8">
            <w:pPr>
              <w:pStyle w:val="TAH"/>
              <w:rPr>
                <w:b w:val="0"/>
              </w:rPr>
            </w:pPr>
            <w:r w:rsidRPr="00AA4743">
              <w:rPr>
                <w:b w:val="0"/>
              </w:rPr>
              <w:lastRenderedPageBreak/>
              <w:t>Communi</w:t>
            </w:r>
            <w:r w:rsidRPr="00AA4743">
              <w:rPr>
                <w:b w:val="0"/>
              </w:rPr>
              <w:softHyphen/>
              <w:t>ca</w:t>
            </w:r>
            <w:r w:rsidRPr="00AA4743">
              <w:rPr>
                <w:b w:val="0"/>
              </w:rPr>
              <w:softHyphen/>
              <w:t>tion service availability: target value (note 1)</w:t>
            </w:r>
          </w:p>
        </w:tc>
        <w:tc>
          <w:tcPr>
            <w:tcW w:w="1358" w:type="dxa"/>
            <w:shd w:val="clear" w:color="auto" w:fill="auto"/>
          </w:tcPr>
          <w:p w14:paraId="43D26377" w14:textId="77777777" w:rsidR="00A171D5" w:rsidRPr="00AA4743" w:rsidRDefault="00A171D5" w:rsidP="005844A8">
            <w:pPr>
              <w:pStyle w:val="TAH"/>
              <w:rPr>
                <w:b w:val="0"/>
              </w:rPr>
            </w:pPr>
            <w:r w:rsidRPr="00AA4743">
              <w:rPr>
                <w:b w:val="0"/>
              </w:rPr>
              <w:t>Communication service reliabi</w:t>
            </w:r>
            <w:r w:rsidRPr="00AA4743">
              <w:rPr>
                <w:b w:val="0"/>
              </w:rPr>
              <w:softHyphen/>
              <w:t>li</w:t>
            </w:r>
            <w:r w:rsidRPr="00AA4743">
              <w:rPr>
                <w:b w:val="0"/>
              </w:rPr>
              <w:softHyphen/>
              <w:t>ty: mean time between failures</w:t>
            </w:r>
          </w:p>
        </w:tc>
        <w:tc>
          <w:tcPr>
            <w:tcW w:w="1417" w:type="dxa"/>
            <w:shd w:val="clear" w:color="auto" w:fill="auto"/>
          </w:tcPr>
          <w:p w14:paraId="793EAFA8" w14:textId="77777777" w:rsidR="00A171D5" w:rsidRPr="00AA4743" w:rsidRDefault="00A171D5" w:rsidP="005844A8">
            <w:pPr>
              <w:pStyle w:val="TAH"/>
              <w:rPr>
                <w:b w:val="0"/>
              </w:rPr>
            </w:pPr>
            <w:r w:rsidRPr="00AA4743">
              <w:rPr>
                <w:b w:val="0"/>
              </w:rPr>
              <w:t>End-to-end latency: maximum (note 2)</w:t>
            </w:r>
          </w:p>
        </w:tc>
        <w:tc>
          <w:tcPr>
            <w:tcW w:w="1276" w:type="dxa"/>
            <w:shd w:val="clear" w:color="auto" w:fill="auto"/>
          </w:tcPr>
          <w:p w14:paraId="2D432D2A" w14:textId="77777777" w:rsidR="00A171D5" w:rsidRPr="00521E0C" w:rsidRDefault="00A171D5" w:rsidP="005844A8">
            <w:pPr>
              <w:pStyle w:val="TAH"/>
            </w:pPr>
            <w:r w:rsidRPr="00521E0C">
              <w:t>Message size [byte]</w:t>
            </w:r>
          </w:p>
        </w:tc>
        <w:tc>
          <w:tcPr>
            <w:tcW w:w="1275" w:type="dxa"/>
          </w:tcPr>
          <w:p w14:paraId="052863BA" w14:textId="77777777" w:rsidR="00A171D5" w:rsidRPr="00AA4743" w:rsidRDefault="00A171D5" w:rsidP="005844A8">
            <w:pPr>
              <w:pStyle w:val="TAH"/>
            </w:pPr>
            <w:r w:rsidRPr="00AA4743">
              <w:t>Transfer interval: target value</w:t>
            </w:r>
          </w:p>
        </w:tc>
        <w:tc>
          <w:tcPr>
            <w:tcW w:w="1844" w:type="dxa"/>
          </w:tcPr>
          <w:p w14:paraId="762ADB9E" w14:textId="77777777" w:rsidR="00A171D5" w:rsidRPr="00AA4743" w:rsidRDefault="00A171D5" w:rsidP="005844A8">
            <w:pPr>
              <w:pStyle w:val="TAH"/>
            </w:pPr>
          </w:p>
        </w:tc>
      </w:tr>
      <w:tr w:rsidR="005C1CCE" w:rsidRPr="00D9396C" w14:paraId="22F22E17" w14:textId="4E50D455" w:rsidTr="005C1CCE">
        <w:trPr>
          <w:cantSplit/>
        </w:trPr>
        <w:tc>
          <w:tcPr>
            <w:tcW w:w="1756" w:type="dxa"/>
            <w:shd w:val="clear" w:color="auto" w:fill="auto"/>
          </w:tcPr>
          <w:p w14:paraId="797157B1" w14:textId="77777777" w:rsidR="005C1CCE" w:rsidRPr="00D9396C" w:rsidRDefault="005C1CCE" w:rsidP="005C1CCE">
            <w:pPr>
              <w:pStyle w:val="TAL"/>
            </w:pPr>
            <w:r w:rsidRPr="00D9396C">
              <w:t>99,999</w:t>
            </w:r>
            <w:r>
              <w:t xml:space="preserve"> %</w:t>
            </w:r>
            <w:r w:rsidRPr="00D9396C">
              <w:t xml:space="preserve"> to 99,99999</w:t>
            </w:r>
            <w:r>
              <w:t xml:space="preserve"> %</w:t>
            </w:r>
          </w:p>
        </w:tc>
        <w:tc>
          <w:tcPr>
            <w:tcW w:w="1358" w:type="dxa"/>
            <w:shd w:val="clear" w:color="auto" w:fill="auto"/>
          </w:tcPr>
          <w:p w14:paraId="0C3E08EE" w14:textId="77777777" w:rsidR="005C1CCE" w:rsidRPr="00D9396C" w:rsidRDefault="005C1CCE" w:rsidP="005C1CCE">
            <w:pPr>
              <w:pStyle w:val="TAL"/>
            </w:pPr>
            <w:r w:rsidRPr="00D9396C">
              <w:t>~ 10 years</w:t>
            </w:r>
          </w:p>
          <w:p w14:paraId="42E94E07" w14:textId="77777777" w:rsidR="005C1CCE" w:rsidRPr="00D9396C" w:rsidRDefault="005C1CCE" w:rsidP="005C1CCE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0B634BE5" w14:textId="77777777" w:rsidR="005C1CCE" w:rsidRPr="00D9396C" w:rsidRDefault="005C1CCE" w:rsidP="005C1CCE">
            <w:pPr>
              <w:pStyle w:val="TAL"/>
            </w:pPr>
            <w:r w:rsidRPr="00D9396C">
              <w:rPr>
                <w:lang w:eastAsia="en-US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2C60EF30" w14:textId="77777777" w:rsidR="005C1CCE" w:rsidRPr="00AA56D4" w:rsidRDefault="005C1CCE" w:rsidP="005C1CCE">
            <w:pPr>
              <w:pStyle w:val="TAL"/>
              <w:rPr>
                <w:b/>
              </w:rPr>
            </w:pPr>
            <w:r w:rsidRPr="00AA56D4">
              <w:rPr>
                <w:b/>
                <w:sz w:val="32"/>
              </w:rPr>
              <w:t>50</w:t>
            </w:r>
          </w:p>
        </w:tc>
        <w:tc>
          <w:tcPr>
            <w:tcW w:w="1275" w:type="dxa"/>
          </w:tcPr>
          <w:p w14:paraId="1DC4D37D" w14:textId="77777777" w:rsidR="005C1CCE" w:rsidRPr="00AA4743" w:rsidRDefault="005C1CCE" w:rsidP="005C1CCE">
            <w:pPr>
              <w:pStyle w:val="TAL"/>
              <w:rPr>
                <w:b/>
                <w:sz w:val="32"/>
              </w:rPr>
            </w:pPr>
            <w:r w:rsidRPr="00AA4743">
              <w:rPr>
                <w:b/>
                <w:sz w:val="32"/>
              </w:rPr>
              <w:t>500 </w:t>
            </w:r>
            <w:proofErr w:type="spellStart"/>
            <w:r w:rsidRPr="00AA4743">
              <w:rPr>
                <w:b/>
                <w:sz w:val="32"/>
              </w:rPr>
              <w:t>μs</w:t>
            </w:r>
            <w:proofErr w:type="spellEnd"/>
            <w:r w:rsidRPr="00AA4743">
              <w:rPr>
                <w:b/>
                <w:sz w:val="32"/>
              </w:rPr>
              <w:t xml:space="preserve"> </w:t>
            </w:r>
          </w:p>
        </w:tc>
        <w:tc>
          <w:tcPr>
            <w:tcW w:w="1844" w:type="dxa"/>
          </w:tcPr>
          <w:p w14:paraId="0DEE9913" w14:textId="4EAAF1B3" w:rsidR="005C1CCE" w:rsidRPr="005C1CCE" w:rsidRDefault="0092530E" w:rsidP="0092530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1 </w:t>
            </w:r>
            <w:r w:rsidR="005C1CCE" w:rsidRPr="005C1CCE">
              <w:rPr>
                <w:szCs w:val="18"/>
              </w:rPr>
              <w:t>Motion control</w:t>
            </w:r>
            <w:r w:rsidR="00A313F7">
              <w:rPr>
                <w:szCs w:val="18"/>
              </w:rPr>
              <w:t xml:space="preserve"> </w:t>
            </w:r>
          </w:p>
        </w:tc>
      </w:tr>
      <w:tr w:rsidR="005C1CCE" w:rsidRPr="00D9396C" w14:paraId="4A6107F8" w14:textId="61CF1CBB" w:rsidTr="005C1CCE">
        <w:trPr>
          <w:cantSplit/>
        </w:trPr>
        <w:tc>
          <w:tcPr>
            <w:tcW w:w="1756" w:type="dxa"/>
            <w:shd w:val="clear" w:color="auto" w:fill="auto"/>
          </w:tcPr>
          <w:p w14:paraId="3FDEED5D" w14:textId="77777777" w:rsidR="005C1CCE" w:rsidRPr="00D9396C" w:rsidRDefault="005C1CCE" w:rsidP="005C1CCE">
            <w:pPr>
              <w:pStyle w:val="TAL"/>
            </w:pPr>
            <w:r w:rsidRPr="00D9396C">
              <w:t>99,9999</w:t>
            </w:r>
            <w:r>
              <w:t> %</w:t>
            </w:r>
            <w:r w:rsidRPr="00D9396C">
              <w:t xml:space="preserve"> to 99,999999</w:t>
            </w:r>
            <w:r>
              <w:t> %</w:t>
            </w:r>
          </w:p>
        </w:tc>
        <w:tc>
          <w:tcPr>
            <w:tcW w:w="1358" w:type="dxa"/>
            <w:shd w:val="clear" w:color="auto" w:fill="auto"/>
          </w:tcPr>
          <w:p w14:paraId="6644EDC9" w14:textId="77777777" w:rsidR="005C1CCE" w:rsidRPr="00D9396C" w:rsidRDefault="005C1CCE" w:rsidP="005C1CCE">
            <w:pPr>
              <w:pStyle w:val="TAL"/>
            </w:pPr>
            <w:r w:rsidRPr="00D9396C">
              <w:t>~ 10 years</w:t>
            </w:r>
          </w:p>
        </w:tc>
        <w:tc>
          <w:tcPr>
            <w:tcW w:w="1417" w:type="dxa"/>
            <w:shd w:val="clear" w:color="auto" w:fill="auto"/>
          </w:tcPr>
          <w:p w14:paraId="7D633286" w14:textId="77777777" w:rsidR="005C1CCE" w:rsidRPr="00D9396C" w:rsidRDefault="005C1CCE" w:rsidP="005C1CCE">
            <w:pPr>
              <w:pStyle w:val="TAL"/>
            </w:pPr>
            <w:r w:rsidRPr="00D9396C">
              <w:rPr>
                <w:lang w:eastAsia="en-US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5BDD5716" w14:textId="77777777" w:rsidR="005C1CCE" w:rsidRPr="00DB6009" w:rsidRDefault="005C1CCE" w:rsidP="005C1CCE">
            <w:pPr>
              <w:pStyle w:val="TAL"/>
              <w:rPr>
                <w:b/>
              </w:rPr>
            </w:pPr>
            <w:r w:rsidRPr="00DB6009">
              <w:rPr>
                <w:b/>
              </w:rPr>
              <w:t>40</w:t>
            </w:r>
          </w:p>
        </w:tc>
        <w:tc>
          <w:tcPr>
            <w:tcW w:w="1275" w:type="dxa"/>
          </w:tcPr>
          <w:p w14:paraId="5562CD0B" w14:textId="77777777" w:rsidR="005C1CCE" w:rsidRPr="00AA4743" w:rsidRDefault="005C1CCE" w:rsidP="005C1CCE">
            <w:pPr>
              <w:pStyle w:val="TAL"/>
              <w:rPr>
                <w:b/>
              </w:rPr>
            </w:pPr>
            <w:r w:rsidRPr="00AA4743">
              <w:rPr>
                <w:b/>
              </w:rPr>
              <w:t xml:space="preserve">1 ms </w:t>
            </w:r>
          </w:p>
        </w:tc>
        <w:tc>
          <w:tcPr>
            <w:tcW w:w="1844" w:type="dxa"/>
          </w:tcPr>
          <w:p w14:paraId="618E24F2" w14:textId="0F073C44" w:rsidR="005C1CCE" w:rsidRPr="005C1CCE" w:rsidRDefault="0092530E" w:rsidP="005C1CCE">
            <w:pPr>
              <w:pStyle w:val="TAL"/>
            </w:pPr>
            <w:r>
              <w:rPr>
                <w:szCs w:val="18"/>
              </w:rPr>
              <w:t xml:space="preserve">2 </w:t>
            </w:r>
            <w:r w:rsidR="005C1CCE" w:rsidRPr="005C1CCE">
              <w:rPr>
                <w:szCs w:val="18"/>
              </w:rPr>
              <w:t>Motion control</w:t>
            </w:r>
            <w:r w:rsidR="00A313F7">
              <w:rPr>
                <w:szCs w:val="18"/>
              </w:rPr>
              <w:t xml:space="preserve"> </w:t>
            </w:r>
          </w:p>
        </w:tc>
      </w:tr>
      <w:tr w:rsidR="005C1CCE" w:rsidRPr="00D9396C" w14:paraId="4C0D136D" w14:textId="07816A9A" w:rsidTr="005C1CCE">
        <w:trPr>
          <w:cantSplit/>
        </w:trPr>
        <w:tc>
          <w:tcPr>
            <w:tcW w:w="1756" w:type="dxa"/>
            <w:shd w:val="clear" w:color="auto" w:fill="auto"/>
          </w:tcPr>
          <w:p w14:paraId="077BA14B" w14:textId="77777777" w:rsidR="005C1CCE" w:rsidRPr="00D9396C" w:rsidRDefault="005C1CCE" w:rsidP="005C1CCE">
            <w:pPr>
              <w:pStyle w:val="TAL"/>
            </w:pPr>
            <w:r w:rsidRPr="00D9396C">
              <w:t>99,9999</w:t>
            </w:r>
            <w:r>
              <w:t> %</w:t>
            </w:r>
            <w:r w:rsidRPr="00D9396C">
              <w:t xml:space="preserve"> to 99,999999</w:t>
            </w:r>
            <w:r>
              <w:t> %</w:t>
            </w:r>
          </w:p>
        </w:tc>
        <w:tc>
          <w:tcPr>
            <w:tcW w:w="1358" w:type="dxa"/>
            <w:shd w:val="clear" w:color="auto" w:fill="auto"/>
          </w:tcPr>
          <w:p w14:paraId="2CE778D0" w14:textId="77777777" w:rsidR="005C1CCE" w:rsidRPr="00D9396C" w:rsidRDefault="005C1CCE" w:rsidP="005C1CCE">
            <w:pPr>
              <w:pStyle w:val="TAL"/>
            </w:pPr>
            <w:r w:rsidRPr="00D9396C">
              <w:t>~ 10 years</w:t>
            </w:r>
          </w:p>
        </w:tc>
        <w:tc>
          <w:tcPr>
            <w:tcW w:w="1417" w:type="dxa"/>
            <w:shd w:val="clear" w:color="auto" w:fill="auto"/>
          </w:tcPr>
          <w:p w14:paraId="471290BD" w14:textId="77777777" w:rsidR="005C1CCE" w:rsidRPr="00D9396C" w:rsidRDefault="005C1CCE" w:rsidP="005C1CCE">
            <w:pPr>
              <w:pStyle w:val="TAL"/>
            </w:pPr>
            <w:r w:rsidRPr="00D9396C">
              <w:rPr>
                <w:lang w:eastAsia="en-US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0804463A" w14:textId="77777777" w:rsidR="005C1CCE" w:rsidRPr="00DB6009" w:rsidRDefault="005C1CCE" w:rsidP="005C1CCE">
            <w:pPr>
              <w:pStyle w:val="TAL"/>
              <w:rPr>
                <w:b/>
              </w:rPr>
            </w:pPr>
            <w:r w:rsidRPr="00DB6009">
              <w:rPr>
                <w:b/>
                <w:lang w:eastAsia="en-US"/>
              </w:rPr>
              <w:t>20</w:t>
            </w:r>
          </w:p>
        </w:tc>
        <w:tc>
          <w:tcPr>
            <w:tcW w:w="1275" w:type="dxa"/>
          </w:tcPr>
          <w:p w14:paraId="2706D459" w14:textId="77777777" w:rsidR="005C1CCE" w:rsidRPr="00AA4743" w:rsidRDefault="005C1CCE" w:rsidP="005C1CCE">
            <w:pPr>
              <w:pStyle w:val="TAL"/>
              <w:rPr>
                <w:b/>
              </w:rPr>
            </w:pPr>
            <w:r w:rsidRPr="00AA4743">
              <w:rPr>
                <w:b/>
              </w:rPr>
              <w:t xml:space="preserve">2 ms </w:t>
            </w:r>
          </w:p>
        </w:tc>
        <w:tc>
          <w:tcPr>
            <w:tcW w:w="1844" w:type="dxa"/>
          </w:tcPr>
          <w:p w14:paraId="0AE34155" w14:textId="239FC72F" w:rsidR="005C1CCE" w:rsidRPr="00AA4743" w:rsidRDefault="0092530E" w:rsidP="005C1CCE">
            <w:pPr>
              <w:pStyle w:val="TAL"/>
              <w:rPr>
                <w:b/>
              </w:rPr>
            </w:pPr>
            <w:r>
              <w:rPr>
                <w:szCs w:val="18"/>
              </w:rPr>
              <w:t xml:space="preserve">3 </w:t>
            </w:r>
            <w:r w:rsidR="005C1CCE" w:rsidRPr="005C1CCE">
              <w:rPr>
                <w:szCs w:val="18"/>
              </w:rPr>
              <w:t>Motion control</w:t>
            </w:r>
          </w:p>
        </w:tc>
      </w:tr>
      <w:tr w:rsidR="00DB6009" w:rsidRPr="00D9396C" w14:paraId="343D3C9A" w14:textId="77777777" w:rsidTr="005C1CCE">
        <w:trPr>
          <w:cantSplit/>
        </w:trPr>
        <w:tc>
          <w:tcPr>
            <w:tcW w:w="1756" w:type="dxa"/>
            <w:shd w:val="clear" w:color="auto" w:fill="auto"/>
          </w:tcPr>
          <w:p w14:paraId="26A06251" w14:textId="29FB83B1" w:rsidR="00DB6009" w:rsidRPr="00D9396C" w:rsidRDefault="00DB6009" w:rsidP="00DB6009">
            <w:pPr>
              <w:pStyle w:val="TAL"/>
            </w:pPr>
            <w:r w:rsidRPr="001B748F">
              <w:t>&gt; 99,9999</w:t>
            </w:r>
            <w:r>
              <w:t> %</w:t>
            </w:r>
          </w:p>
        </w:tc>
        <w:tc>
          <w:tcPr>
            <w:tcW w:w="1358" w:type="dxa"/>
            <w:shd w:val="clear" w:color="auto" w:fill="auto"/>
          </w:tcPr>
          <w:p w14:paraId="71E87F6F" w14:textId="30F7EC34" w:rsidR="00DB6009" w:rsidRPr="00D9396C" w:rsidRDefault="00DB6009" w:rsidP="00DB6009">
            <w:pPr>
              <w:pStyle w:val="TAL"/>
            </w:pPr>
            <w:r w:rsidRPr="001B748F">
              <w:t>~ 10 years</w:t>
            </w:r>
          </w:p>
        </w:tc>
        <w:tc>
          <w:tcPr>
            <w:tcW w:w="1417" w:type="dxa"/>
            <w:shd w:val="clear" w:color="auto" w:fill="auto"/>
          </w:tcPr>
          <w:p w14:paraId="7F6DC67F" w14:textId="322D44A2" w:rsidR="00DB6009" w:rsidRPr="00D9396C" w:rsidRDefault="00DB6009" w:rsidP="00DB6009">
            <w:pPr>
              <w:pStyle w:val="TAL"/>
              <w:rPr>
                <w:lang w:eastAsia="en-US"/>
              </w:rPr>
            </w:pPr>
            <w:r w:rsidRPr="001B748F">
              <w:rPr>
                <w:lang w:eastAsia="en-US"/>
              </w:rPr>
              <w:t>&lt; transfer interval value</w:t>
            </w:r>
          </w:p>
        </w:tc>
        <w:tc>
          <w:tcPr>
            <w:tcW w:w="1276" w:type="dxa"/>
            <w:shd w:val="clear" w:color="auto" w:fill="auto"/>
          </w:tcPr>
          <w:p w14:paraId="3164FC09" w14:textId="1FAEA6D7" w:rsidR="00DB6009" w:rsidRPr="00DB6009" w:rsidRDefault="00DB6009" w:rsidP="00DB6009">
            <w:pPr>
              <w:pStyle w:val="TAL"/>
              <w:rPr>
                <w:b/>
                <w:lang w:eastAsia="en-US"/>
              </w:rPr>
            </w:pPr>
            <w:r w:rsidRPr="00DB6009">
              <w:rPr>
                <w:b/>
                <w:lang w:eastAsia="en-US"/>
              </w:rPr>
              <w:t>1k</w:t>
            </w:r>
          </w:p>
        </w:tc>
        <w:tc>
          <w:tcPr>
            <w:tcW w:w="1275" w:type="dxa"/>
          </w:tcPr>
          <w:p w14:paraId="0A25AF87" w14:textId="0229D11A" w:rsidR="00DB6009" w:rsidRPr="00DB6009" w:rsidRDefault="00DB6009" w:rsidP="00DB6009">
            <w:pPr>
              <w:pStyle w:val="TAL"/>
              <w:rPr>
                <w:b/>
              </w:rPr>
            </w:pPr>
            <w:r w:rsidRPr="00DB6009">
              <w:rPr>
                <w:b/>
              </w:rPr>
              <w:t>≤ 10 ms</w:t>
            </w:r>
          </w:p>
        </w:tc>
        <w:tc>
          <w:tcPr>
            <w:tcW w:w="1844" w:type="dxa"/>
          </w:tcPr>
          <w:p w14:paraId="62CB81BE" w14:textId="37386A86" w:rsidR="00DB6009" w:rsidRPr="005C1CCE" w:rsidRDefault="0092530E" w:rsidP="00DB600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4 </w:t>
            </w:r>
            <w:r w:rsidR="00DB6009">
              <w:rPr>
                <w:szCs w:val="18"/>
              </w:rPr>
              <w:t>Control to control</w:t>
            </w:r>
          </w:p>
        </w:tc>
      </w:tr>
    </w:tbl>
    <w:p w14:paraId="280CB46C" w14:textId="77777777" w:rsidR="00AA4743" w:rsidRDefault="00AA4743" w:rsidP="003A7A91">
      <w:pPr>
        <w:rPr>
          <w:lang w:val="en-US" w:eastAsia="ko-KR"/>
        </w:rPr>
      </w:pPr>
    </w:p>
    <w:p w14:paraId="6465B0C6" w14:textId="71CC9A5D" w:rsidR="000D4667" w:rsidRPr="00F65A93" w:rsidRDefault="00252982" w:rsidP="003A7A91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  <w:lang w:val="en-US" w:eastAsia="ko-KR"/>
        </w:rPr>
        <w:t xml:space="preserve">Table 2 shows </w:t>
      </w:r>
      <w:r w:rsidR="00146F6F" w:rsidRPr="00F65A93">
        <w:rPr>
          <w:sz w:val="22"/>
          <w:szCs w:val="22"/>
          <w:lang w:val="en-US" w:eastAsia="ko-KR"/>
        </w:rPr>
        <w:t>the overhead for 5GS to deliver the time sync message in user plane</w:t>
      </w:r>
      <w:r w:rsidR="00111326" w:rsidRPr="00F65A93">
        <w:rPr>
          <w:sz w:val="22"/>
          <w:szCs w:val="22"/>
          <w:lang w:val="en-US" w:eastAsia="ko-KR"/>
        </w:rPr>
        <w:t xml:space="preserve"> compare</w:t>
      </w:r>
      <w:r w:rsidR="00AB26D1" w:rsidRPr="00F65A93">
        <w:rPr>
          <w:sz w:val="22"/>
          <w:szCs w:val="22"/>
          <w:lang w:val="en-US" w:eastAsia="ko-KR"/>
        </w:rPr>
        <w:t>d</w:t>
      </w:r>
      <w:r w:rsidR="00111326" w:rsidRPr="00F65A93">
        <w:rPr>
          <w:sz w:val="22"/>
          <w:szCs w:val="22"/>
          <w:lang w:val="en-US" w:eastAsia="ko-KR"/>
        </w:rPr>
        <w:t xml:space="preserve"> to the normal user plane traffic for </w:t>
      </w:r>
      <w:r w:rsidR="00490441" w:rsidRPr="00F65A93">
        <w:rPr>
          <w:sz w:val="22"/>
          <w:szCs w:val="22"/>
          <w:lang w:val="en-US" w:eastAsia="ko-KR"/>
        </w:rPr>
        <w:t xml:space="preserve">motion control applications. </w:t>
      </w:r>
      <w:r w:rsidR="00733090" w:rsidRPr="00F65A93">
        <w:rPr>
          <w:sz w:val="22"/>
          <w:szCs w:val="22"/>
          <w:lang w:val="en-US" w:eastAsia="ko-KR"/>
        </w:rPr>
        <w:t xml:space="preserve">For </w:t>
      </w:r>
      <w:r w:rsidR="00490441" w:rsidRPr="00F65A93">
        <w:rPr>
          <w:sz w:val="22"/>
          <w:szCs w:val="22"/>
          <w:lang w:val="en-US" w:eastAsia="ko-KR"/>
        </w:rPr>
        <w:t>example</w:t>
      </w:r>
      <w:r w:rsidR="00677FC7" w:rsidRPr="00F65A93">
        <w:rPr>
          <w:sz w:val="22"/>
          <w:szCs w:val="22"/>
          <w:lang w:val="en-US" w:eastAsia="ko-KR"/>
        </w:rPr>
        <w:t>,</w:t>
      </w:r>
      <w:r w:rsidR="00490441" w:rsidRPr="00F65A93">
        <w:rPr>
          <w:sz w:val="22"/>
          <w:szCs w:val="22"/>
          <w:lang w:val="en-US" w:eastAsia="ko-KR"/>
        </w:rPr>
        <w:t xml:space="preserve"> </w:t>
      </w:r>
      <w:r w:rsidR="00733090" w:rsidRPr="00F65A93">
        <w:rPr>
          <w:sz w:val="22"/>
          <w:szCs w:val="22"/>
          <w:lang w:val="en-US" w:eastAsia="ko-KR"/>
        </w:rPr>
        <w:t>the 1</w:t>
      </w:r>
      <w:r w:rsidR="00733090" w:rsidRPr="00F65A93">
        <w:rPr>
          <w:sz w:val="22"/>
          <w:szCs w:val="22"/>
          <w:vertAlign w:val="superscript"/>
          <w:lang w:val="en-US" w:eastAsia="ko-KR"/>
        </w:rPr>
        <w:t>st</w:t>
      </w:r>
      <w:r w:rsidR="00733090" w:rsidRPr="00F65A93">
        <w:rPr>
          <w:sz w:val="22"/>
          <w:szCs w:val="22"/>
          <w:lang w:val="en-US" w:eastAsia="ko-KR"/>
        </w:rPr>
        <w:t xml:space="preserve"> motion control application </w:t>
      </w:r>
      <w:r w:rsidR="00343BB5" w:rsidRPr="00F65A93">
        <w:rPr>
          <w:sz w:val="22"/>
          <w:szCs w:val="22"/>
          <w:lang w:val="en-US" w:eastAsia="ko-KR"/>
        </w:rPr>
        <w:t xml:space="preserve">has a </w:t>
      </w:r>
      <w:r w:rsidR="00733090" w:rsidRPr="00F65A93">
        <w:rPr>
          <w:sz w:val="22"/>
          <w:szCs w:val="22"/>
          <w:lang w:val="en-US" w:eastAsia="ko-KR"/>
        </w:rPr>
        <w:t xml:space="preserve">user plane data rate </w:t>
      </w:r>
      <w:r w:rsidR="00343BB5" w:rsidRPr="00F65A93">
        <w:rPr>
          <w:sz w:val="22"/>
          <w:szCs w:val="22"/>
          <w:lang w:val="en-US" w:eastAsia="ko-KR"/>
        </w:rPr>
        <w:t xml:space="preserve">of </w:t>
      </w:r>
      <w:r w:rsidR="00F10C23" w:rsidRPr="00F65A93">
        <w:rPr>
          <w:sz w:val="22"/>
          <w:szCs w:val="22"/>
          <w:lang w:val="en-US" w:eastAsia="ko-KR"/>
        </w:rPr>
        <w:t>50byte/500</w:t>
      </w:r>
      <w:r w:rsidR="00343BB5" w:rsidRPr="00F65A93">
        <w:rPr>
          <w:sz w:val="22"/>
          <w:szCs w:val="22"/>
          <w:lang w:val="en-US" w:eastAsia="ko-KR"/>
        </w:rPr>
        <w:t>μ</w:t>
      </w:r>
      <w:r w:rsidR="00F10C23" w:rsidRPr="00F65A93">
        <w:rPr>
          <w:sz w:val="22"/>
          <w:szCs w:val="22"/>
          <w:lang w:val="en-US" w:eastAsia="ko-KR"/>
        </w:rPr>
        <w:t>s =</w:t>
      </w:r>
      <w:r w:rsidR="00A70911" w:rsidRPr="00F65A93">
        <w:rPr>
          <w:sz w:val="22"/>
          <w:szCs w:val="22"/>
          <w:lang w:val="en-US" w:eastAsia="ko-KR"/>
        </w:rPr>
        <w:t xml:space="preserve"> 100</w:t>
      </w:r>
      <w:r w:rsidR="007D7091" w:rsidRPr="00F65A93">
        <w:rPr>
          <w:sz w:val="22"/>
          <w:szCs w:val="22"/>
          <w:lang w:val="en-US" w:eastAsia="ko-KR"/>
        </w:rPr>
        <w:t>kByte</w:t>
      </w:r>
      <w:r w:rsidR="00F86DE9" w:rsidRPr="00F65A93">
        <w:rPr>
          <w:sz w:val="22"/>
          <w:szCs w:val="22"/>
          <w:lang w:val="en-US" w:eastAsia="ko-KR"/>
        </w:rPr>
        <w:t>/</w:t>
      </w:r>
      <w:r w:rsidR="005C51D8" w:rsidRPr="00F65A93">
        <w:rPr>
          <w:sz w:val="22"/>
          <w:szCs w:val="22"/>
          <w:lang w:val="en-US" w:eastAsia="ko-KR"/>
        </w:rPr>
        <w:t>s</w:t>
      </w:r>
      <w:r w:rsidR="00CD52D8" w:rsidRPr="00F65A93">
        <w:rPr>
          <w:sz w:val="22"/>
          <w:szCs w:val="22"/>
          <w:lang w:val="en-US" w:eastAsia="ko-KR"/>
        </w:rPr>
        <w:t xml:space="preserve">, the </w:t>
      </w:r>
      <w:proofErr w:type="spellStart"/>
      <w:r w:rsidR="00CD52D8" w:rsidRPr="00F65A93">
        <w:rPr>
          <w:sz w:val="22"/>
          <w:szCs w:val="22"/>
          <w:lang w:val="en-US" w:eastAsia="ko-KR"/>
        </w:rPr>
        <w:t>gPTP</w:t>
      </w:r>
      <w:proofErr w:type="spellEnd"/>
      <w:r w:rsidR="00CD52D8" w:rsidRPr="00F65A93">
        <w:rPr>
          <w:sz w:val="22"/>
          <w:szCs w:val="22"/>
          <w:lang w:val="en-US" w:eastAsia="ko-KR"/>
        </w:rPr>
        <w:t xml:space="preserve"> data rate is</w:t>
      </w:r>
      <w:r w:rsidR="00D13B2E" w:rsidRPr="00F65A93">
        <w:rPr>
          <w:sz w:val="22"/>
          <w:szCs w:val="22"/>
          <w:lang w:val="en-US" w:eastAsia="ko-KR"/>
        </w:rPr>
        <w:t xml:space="preserve"> around 2 * 50byte</w:t>
      </w:r>
      <w:r w:rsidR="00EF38C8" w:rsidRPr="00F65A93">
        <w:rPr>
          <w:sz w:val="22"/>
          <w:szCs w:val="22"/>
          <w:lang w:val="en-US" w:eastAsia="ko-KR"/>
        </w:rPr>
        <w:t xml:space="preserve"> / 125ms = </w:t>
      </w:r>
      <w:r w:rsidR="00C54405" w:rsidRPr="00F65A93">
        <w:rPr>
          <w:sz w:val="22"/>
          <w:szCs w:val="22"/>
          <w:lang w:val="en-US" w:eastAsia="ko-KR"/>
        </w:rPr>
        <w:t>800Byte/s</w:t>
      </w:r>
      <w:r w:rsidR="004F3D92" w:rsidRPr="00F65A93">
        <w:rPr>
          <w:sz w:val="22"/>
          <w:szCs w:val="22"/>
          <w:lang w:val="en-US" w:eastAsia="ko-KR"/>
        </w:rPr>
        <w:t>;</w:t>
      </w:r>
      <w:r w:rsidR="00D83758" w:rsidRPr="00F65A93">
        <w:rPr>
          <w:sz w:val="22"/>
          <w:szCs w:val="22"/>
          <w:lang w:val="en-US" w:eastAsia="ko-KR"/>
        </w:rPr>
        <w:t xml:space="preserve"> the overhead </w:t>
      </w:r>
      <w:r w:rsidR="00CA13FA" w:rsidRPr="00F65A93">
        <w:rPr>
          <w:sz w:val="22"/>
          <w:szCs w:val="22"/>
          <w:lang w:val="en-US" w:eastAsia="ko-KR"/>
        </w:rPr>
        <w:t xml:space="preserve">for 5GS to deliver the time sync message in user plane is 0.8%. </w:t>
      </w:r>
      <w:r w:rsidR="001D6B56" w:rsidRPr="00F65A93">
        <w:rPr>
          <w:sz w:val="22"/>
          <w:szCs w:val="22"/>
          <w:lang w:val="en-US" w:eastAsia="ko-KR"/>
        </w:rPr>
        <w:t>T</w:t>
      </w:r>
      <w:r w:rsidR="001C3704" w:rsidRPr="00F65A93">
        <w:rPr>
          <w:sz w:val="22"/>
          <w:szCs w:val="22"/>
          <w:lang w:val="en-US" w:eastAsia="ko-KR"/>
        </w:rPr>
        <w:t xml:space="preserve">he overhead is constant </w:t>
      </w:r>
      <w:r w:rsidR="00CA13FA" w:rsidRPr="00F65A93">
        <w:rPr>
          <w:sz w:val="22"/>
          <w:szCs w:val="22"/>
          <w:lang w:val="en-US" w:eastAsia="ko-KR"/>
        </w:rPr>
        <w:t>regardless to the number</w:t>
      </w:r>
      <w:r w:rsidR="00506C52" w:rsidRPr="00F65A93">
        <w:rPr>
          <w:sz w:val="22"/>
          <w:szCs w:val="22"/>
          <w:lang w:val="en-US" w:eastAsia="ko-KR"/>
        </w:rPr>
        <w:t xml:space="preserve"> of</w:t>
      </w:r>
      <w:r w:rsidR="00CA13FA" w:rsidRPr="00F65A93">
        <w:rPr>
          <w:sz w:val="22"/>
          <w:szCs w:val="22"/>
          <w:lang w:val="en-US" w:eastAsia="ko-KR"/>
        </w:rPr>
        <w:t xml:space="preserve"> UEs. </w:t>
      </w:r>
      <w:r w:rsidR="000623C3" w:rsidRPr="00F65A93">
        <w:rPr>
          <w:sz w:val="22"/>
          <w:szCs w:val="22"/>
          <w:lang w:val="en-US" w:eastAsia="ko-KR"/>
        </w:rPr>
        <w:t>In conclusion, t</w:t>
      </w:r>
      <w:r w:rsidR="001C3704" w:rsidRPr="00F65A93">
        <w:rPr>
          <w:sz w:val="22"/>
          <w:szCs w:val="22"/>
          <w:lang w:val="en-US" w:eastAsia="ko-KR"/>
        </w:rPr>
        <w:t xml:space="preserve">he overhead of </w:t>
      </w:r>
      <w:proofErr w:type="spellStart"/>
      <w:r w:rsidR="001C3704" w:rsidRPr="00F65A93">
        <w:rPr>
          <w:sz w:val="22"/>
          <w:szCs w:val="22"/>
          <w:lang w:val="en-US" w:eastAsia="ko-KR"/>
        </w:rPr>
        <w:t>gPTP</w:t>
      </w:r>
      <w:proofErr w:type="spellEnd"/>
      <w:r w:rsidR="001C3704" w:rsidRPr="00F65A93">
        <w:rPr>
          <w:sz w:val="22"/>
          <w:szCs w:val="22"/>
          <w:lang w:val="en-US" w:eastAsia="ko-KR"/>
        </w:rPr>
        <w:t xml:space="preserve"> messages </w:t>
      </w:r>
      <w:proofErr w:type="gramStart"/>
      <w:r w:rsidR="001C3704" w:rsidRPr="00F65A93">
        <w:rPr>
          <w:sz w:val="22"/>
          <w:szCs w:val="22"/>
          <w:lang w:val="en-US" w:eastAsia="ko-KR"/>
        </w:rPr>
        <w:t>is considered to be</w:t>
      </w:r>
      <w:proofErr w:type="gramEnd"/>
      <w:r w:rsidR="001C3704" w:rsidRPr="00F65A93">
        <w:rPr>
          <w:sz w:val="22"/>
          <w:szCs w:val="22"/>
          <w:lang w:val="en-US" w:eastAsia="ko-KR"/>
        </w:rPr>
        <w:t xml:space="preserve"> insignificant.</w:t>
      </w:r>
      <w:r w:rsidR="000E5CF4" w:rsidRPr="00F65A93">
        <w:rPr>
          <w:sz w:val="22"/>
          <w:szCs w:val="22"/>
          <w:lang w:val="en-US" w:eastAsia="ko-KR"/>
        </w:rPr>
        <w:t xml:space="preserve"> </w:t>
      </w:r>
      <w:r w:rsidR="002A67A9" w:rsidRPr="00F65A93">
        <w:rPr>
          <w:sz w:val="22"/>
          <w:szCs w:val="22"/>
          <w:lang w:val="en-US" w:eastAsia="ko-KR"/>
        </w:rPr>
        <w:t xml:space="preserve">5GS </w:t>
      </w:r>
      <w:r w:rsidR="004E4F80" w:rsidRPr="00F65A93">
        <w:rPr>
          <w:sz w:val="22"/>
          <w:szCs w:val="22"/>
          <w:lang w:val="en-US" w:eastAsia="ko-KR"/>
        </w:rPr>
        <w:t>is very</w:t>
      </w:r>
      <w:r w:rsidR="002A67A9" w:rsidRPr="00F65A93">
        <w:rPr>
          <w:sz w:val="22"/>
          <w:szCs w:val="22"/>
          <w:lang w:val="en-US" w:eastAsia="ko-KR"/>
        </w:rPr>
        <w:t xml:space="preserve"> well capable to handle a rate of 800</w:t>
      </w:r>
      <w:r w:rsidR="004E4F80" w:rsidRPr="00F65A93">
        <w:rPr>
          <w:sz w:val="22"/>
          <w:szCs w:val="22"/>
          <w:lang w:val="en-US" w:eastAsia="ko-KR"/>
        </w:rPr>
        <w:t xml:space="preserve">Byte/s, i.e. 1.6kb/s, </w:t>
      </w:r>
      <w:r w:rsidR="00880CE4" w:rsidRPr="00F65A93">
        <w:rPr>
          <w:sz w:val="22"/>
          <w:szCs w:val="22"/>
          <w:lang w:val="en-US" w:eastAsia="ko-KR"/>
        </w:rPr>
        <w:t>for a UE</w:t>
      </w:r>
      <w:r w:rsidR="00736CAC" w:rsidRPr="00F65A93">
        <w:rPr>
          <w:sz w:val="22"/>
          <w:szCs w:val="22"/>
          <w:lang w:val="en-US" w:eastAsia="ko-KR"/>
        </w:rPr>
        <w:t>,</w:t>
      </w:r>
      <w:r w:rsidR="00880CE4" w:rsidRPr="00F65A93">
        <w:rPr>
          <w:sz w:val="22"/>
          <w:szCs w:val="22"/>
          <w:lang w:val="en-US" w:eastAsia="ko-KR"/>
        </w:rPr>
        <w:t xml:space="preserve"> </w:t>
      </w:r>
      <w:proofErr w:type="gramStart"/>
      <w:r w:rsidR="00880CE4" w:rsidRPr="00F65A93">
        <w:rPr>
          <w:sz w:val="22"/>
          <w:szCs w:val="22"/>
          <w:lang w:val="en-US" w:eastAsia="ko-KR"/>
        </w:rPr>
        <w:t>in order to</w:t>
      </w:r>
      <w:proofErr w:type="gramEnd"/>
      <w:r w:rsidR="00880CE4" w:rsidRPr="00F65A93">
        <w:rPr>
          <w:sz w:val="22"/>
          <w:szCs w:val="22"/>
          <w:lang w:val="en-US" w:eastAsia="ko-KR"/>
        </w:rPr>
        <w:t xml:space="preserve"> provide a time-synchronization service.</w:t>
      </w:r>
    </w:p>
    <w:p w14:paraId="1FB4A2D1" w14:textId="425B7E9F" w:rsidR="00BD35C9" w:rsidRDefault="00BD35C9" w:rsidP="00BD35C9">
      <w:pPr>
        <w:spacing w:beforeLines="50" w:before="120"/>
      </w:pPr>
      <w:r>
        <w:t xml:space="preserve">Table </w:t>
      </w:r>
      <w:r w:rsidR="001E46E5">
        <w:t>2</w:t>
      </w:r>
      <w:r>
        <w:t xml:space="preserve">. </w:t>
      </w:r>
      <w:r w:rsidR="001E46E5">
        <w:t xml:space="preserve">comparison Time sync overhead to the </w:t>
      </w:r>
      <w:r w:rsidR="00252982">
        <w:t>user plane data.</w:t>
      </w:r>
      <w:r w:rsidR="001E46E5">
        <w:t xml:space="preserve">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1985"/>
        <w:gridCol w:w="1843"/>
        <w:gridCol w:w="1701"/>
      </w:tblGrid>
      <w:tr w:rsidR="004756F4" w:rsidRPr="00AA4743" w14:paraId="038973CD" w14:textId="3E153E53" w:rsidTr="00E81389">
        <w:trPr>
          <w:cantSplit/>
          <w:tblHeader/>
        </w:trPr>
        <w:tc>
          <w:tcPr>
            <w:tcW w:w="1980" w:type="dxa"/>
            <w:shd w:val="clear" w:color="auto" w:fill="auto"/>
          </w:tcPr>
          <w:p w14:paraId="55CE3466" w14:textId="77777777" w:rsidR="004756F4" w:rsidRPr="00521E0C" w:rsidRDefault="004756F4" w:rsidP="005844A8">
            <w:pPr>
              <w:pStyle w:val="TAH"/>
            </w:pPr>
            <w:r w:rsidRPr="00521E0C">
              <w:t>Message size [byte]</w:t>
            </w:r>
          </w:p>
        </w:tc>
        <w:tc>
          <w:tcPr>
            <w:tcW w:w="1984" w:type="dxa"/>
          </w:tcPr>
          <w:p w14:paraId="62BD2397" w14:textId="77777777" w:rsidR="004756F4" w:rsidRPr="00AA4743" w:rsidRDefault="004756F4" w:rsidP="005844A8">
            <w:pPr>
              <w:pStyle w:val="TAH"/>
            </w:pPr>
            <w:r w:rsidRPr="00AA4743">
              <w:t>Transfer interval: target value</w:t>
            </w:r>
          </w:p>
        </w:tc>
        <w:tc>
          <w:tcPr>
            <w:tcW w:w="1985" w:type="dxa"/>
          </w:tcPr>
          <w:p w14:paraId="7565F377" w14:textId="6E472DB0" w:rsidR="004756F4" w:rsidRPr="00AA4743" w:rsidRDefault="00265153" w:rsidP="005844A8">
            <w:pPr>
              <w:pStyle w:val="TAH"/>
            </w:pPr>
            <w:r>
              <w:t>Application user plane data rate</w:t>
            </w:r>
          </w:p>
        </w:tc>
        <w:tc>
          <w:tcPr>
            <w:tcW w:w="1843" w:type="dxa"/>
          </w:tcPr>
          <w:p w14:paraId="0D0B3F56" w14:textId="55D09E00" w:rsidR="004756F4" w:rsidRPr="00AA4743" w:rsidRDefault="00A62E2B" w:rsidP="005844A8">
            <w:pPr>
              <w:pStyle w:val="TAH"/>
            </w:pPr>
            <w:r>
              <w:t>Application</w:t>
            </w:r>
            <w:r w:rsidR="00516733">
              <w:t xml:space="preserve"> in [2]</w:t>
            </w:r>
          </w:p>
        </w:tc>
        <w:tc>
          <w:tcPr>
            <w:tcW w:w="1701" w:type="dxa"/>
          </w:tcPr>
          <w:p w14:paraId="5004BE4F" w14:textId="7B76F254" w:rsidR="004756F4" w:rsidRPr="00AA4743" w:rsidRDefault="004756F4" w:rsidP="005844A8">
            <w:pPr>
              <w:pStyle w:val="TAH"/>
            </w:pPr>
            <w:r>
              <w:t>Time sync overhead</w:t>
            </w:r>
          </w:p>
        </w:tc>
      </w:tr>
      <w:tr w:rsidR="004756F4" w:rsidRPr="005C1CCE" w14:paraId="1AE73FD8" w14:textId="74C3CBB5" w:rsidTr="00E81389">
        <w:trPr>
          <w:cantSplit/>
        </w:trPr>
        <w:tc>
          <w:tcPr>
            <w:tcW w:w="1980" w:type="dxa"/>
            <w:shd w:val="clear" w:color="auto" w:fill="auto"/>
          </w:tcPr>
          <w:p w14:paraId="4B2C43BB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>50</w:t>
            </w:r>
          </w:p>
        </w:tc>
        <w:tc>
          <w:tcPr>
            <w:tcW w:w="1984" w:type="dxa"/>
          </w:tcPr>
          <w:p w14:paraId="7C2F48FA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>500 </w:t>
            </w:r>
            <w:proofErr w:type="spellStart"/>
            <w:r w:rsidRPr="00915860">
              <w:rPr>
                <w:b/>
                <w:sz w:val="20"/>
              </w:rPr>
              <w:t>μs</w:t>
            </w:r>
            <w:proofErr w:type="spellEnd"/>
            <w:r w:rsidRPr="00915860">
              <w:rPr>
                <w:b/>
                <w:sz w:val="20"/>
              </w:rPr>
              <w:t xml:space="preserve"> </w:t>
            </w:r>
          </w:p>
        </w:tc>
        <w:tc>
          <w:tcPr>
            <w:tcW w:w="1985" w:type="dxa"/>
          </w:tcPr>
          <w:p w14:paraId="6EF5BCEA" w14:textId="7C47DB82" w:rsidR="004756F4" w:rsidRDefault="00265153" w:rsidP="00E813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800 kb/s</w:t>
            </w:r>
          </w:p>
        </w:tc>
        <w:tc>
          <w:tcPr>
            <w:tcW w:w="1843" w:type="dxa"/>
          </w:tcPr>
          <w:p w14:paraId="3D0F9C2D" w14:textId="6F30C11E" w:rsidR="004756F4" w:rsidRPr="005C1CCE" w:rsidRDefault="004756F4" w:rsidP="005844A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1 </w:t>
            </w:r>
            <w:r w:rsidRPr="005C1CCE">
              <w:rPr>
                <w:szCs w:val="18"/>
              </w:rPr>
              <w:t>Motion control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166AC3FC" w14:textId="77B8F10A" w:rsidR="004756F4" w:rsidRDefault="004756F4" w:rsidP="004F1C5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0.8%</w:t>
            </w:r>
          </w:p>
        </w:tc>
      </w:tr>
      <w:tr w:rsidR="004756F4" w:rsidRPr="005C1CCE" w14:paraId="41217E7C" w14:textId="4F579F48" w:rsidTr="00E81389">
        <w:trPr>
          <w:cantSplit/>
        </w:trPr>
        <w:tc>
          <w:tcPr>
            <w:tcW w:w="1980" w:type="dxa"/>
            <w:shd w:val="clear" w:color="auto" w:fill="auto"/>
          </w:tcPr>
          <w:p w14:paraId="3488FE9C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>40</w:t>
            </w:r>
          </w:p>
        </w:tc>
        <w:tc>
          <w:tcPr>
            <w:tcW w:w="1984" w:type="dxa"/>
          </w:tcPr>
          <w:p w14:paraId="069C88E8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 xml:space="preserve">1 ms </w:t>
            </w:r>
          </w:p>
        </w:tc>
        <w:tc>
          <w:tcPr>
            <w:tcW w:w="1985" w:type="dxa"/>
          </w:tcPr>
          <w:p w14:paraId="463B44A2" w14:textId="65DD11C1" w:rsidR="004756F4" w:rsidRDefault="00194A9A" w:rsidP="00E813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320 kb/</w:t>
            </w:r>
            <w:r w:rsidR="00736CAC">
              <w:rPr>
                <w:szCs w:val="18"/>
              </w:rPr>
              <w:t>s</w:t>
            </w:r>
          </w:p>
        </w:tc>
        <w:tc>
          <w:tcPr>
            <w:tcW w:w="1843" w:type="dxa"/>
          </w:tcPr>
          <w:p w14:paraId="3E3CE4C7" w14:textId="3C6D96A2" w:rsidR="004756F4" w:rsidRPr="005C1CCE" w:rsidRDefault="004756F4" w:rsidP="005844A8">
            <w:pPr>
              <w:pStyle w:val="TAL"/>
            </w:pPr>
            <w:r>
              <w:rPr>
                <w:szCs w:val="18"/>
              </w:rPr>
              <w:t xml:space="preserve">2 </w:t>
            </w:r>
            <w:r w:rsidRPr="005C1CCE">
              <w:rPr>
                <w:szCs w:val="18"/>
              </w:rPr>
              <w:t>Motion control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6F865B14" w14:textId="44D0784A" w:rsidR="004756F4" w:rsidRDefault="004756F4" w:rsidP="004F1C5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2%</w:t>
            </w:r>
          </w:p>
        </w:tc>
      </w:tr>
      <w:tr w:rsidR="004756F4" w:rsidRPr="00AA4743" w14:paraId="7AA9167C" w14:textId="500E8636" w:rsidTr="00E81389">
        <w:trPr>
          <w:cantSplit/>
        </w:trPr>
        <w:tc>
          <w:tcPr>
            <w:tcW w:w="1980" w:type="dxa"/>
            <w:shd w:val="clear" w:color="auto" w:fill="auto"/>
          </w:tcPr>
          <w:p w14:paraId="3CFE2CDE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  <w:lang w:eastAsia="en-US"/>
              </w:rPr>
              <w:t>20</w:t>
            </w:r>
          </w:p>
        </w:tc>
        <w:tc>
          <w:tcPr>
            <w:tcW w:w="1984" w:type="dxa"/>
          </w:tcPr>
          <w:p w14:paraId="7E0C27F9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 xml:space="preserve">2 ms </w:t>
            </w:r>
          </w:p>
        </w:tc>
        <w:tc>
          <w:tcPr>
            <w:tcW w:w="1985" w:type="dxa"/>
          </w:tcPr>
          <w:p w14:paraId="5F3F343C" w14:textId="6CFF138B" w:rsidR="004756F4" w:rsidRDefault="00194A9A" w:rsidP="00E813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80 kb/</w:t>
            </w:r>
            <w:r w:rsidR="00736CAC">
              <w:rPr>
                <w:szCs w:val="18"/>
              </w:rPr>
              <w:t>s</w:t>
            </w:r>
          </w:p>
        </w:tc>
        <w:tc>
          <w:tcPr>
            <w:tcW w:w="1843" w:type="dxa"/>
          </w:tcPr>
          <w:p w14:paraId="336667CE" w14:textId="53388CB5" w:rsidR="004756F4" w:rsidRPr="00AA4743" w:rsidRDefault="004756F4" w:rsidP="005844A8">
            <w:pPr>
              <w:pStyle w:val="TAL"/>
              <w:rPr>
                <w:b/>
              </w:rPr>
            </w:pPr>
            <w:r>
              <w:rPr>
                <w:szCs w:val="18"/>
              </w:rPr>
              <w:t xml:space="preserve">3 </w:t>
            </w:r>
            <w:r w:rsidRPr="005C1CCE">
              <w:rPr>
                <w:szCs w:val="18"/>
              </w:rPr>
              <w:t>Motion control</w:t>
            </w:r>
          </w:p>
        </w:tc>
        <w:tc>
          <w:tcPr>
            <w:tcW w:w="1701" w:type="dxa"/>
          </w:tcPr>
          <w:p w14:paraId="583FA440" w14:textId="7ADA7AB1" w:rsidR="004756F4" w:rsidRDefault="004756F4" w:rsidP="004F1C5D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8%</w:t>
            </w:r>
          </w:p>
        </w:tc>
      </w:tr>
      <w:tr w:rsidR="004756F4" w:rsidRPr="005C1CCE" w14:paraId="23DDCCC7" w14:textId="0081CDDE" w:rsidTr="00E81389">
        <w:trPr>
          <w:cantSplit/>
        </w:trPr>
        <w:tc>
          <w:tcPr>
            <w:tcW w:w="1980" w:type="dxa"/>
            <w:shd w:val="clear" w:color="auto" w:fill="auto"/>
          </w:tcPr>
          <w:p w14:paraId="43D08C48" w14:textId="77777777" w:rsidR="004756F4" w:rsidRPr="00915860" w:rsidRDefault="004756F4" w:rsidP="005844A8">
            <w:pPr>
              <w:pStyle w:val="TAL"/>
              <w:rPr>
                <w:b/>
                <w:sz w:val="20"/>
                <w:lang w:eastAsia="en-US"/>
              </w:rPr>
            </w:pPr>
            <w:r w:rsidRPr="00915860">
              <w:rPr>
                <w:b/>
                <w:sz w:val="20"/>
                <w:lang w:eastAsia="en-US"/>
              </w:rPr>
              <w:t>1k</w:t>
            </w:r>
          </w:p>
        </w:tc>
        <w:tc>
          <w:tcPr>
            <w:tcW w:w="1984" w:type="dxa"/>
          </w:tcPr>
          <w:p w14:paraId="32A27C1A" w14:textId="77777777" w:rsidR="004756F4" w:rsidRPr="00915860" w:rsidRDefault="004756F4" w:rsidP="005844A8">
            <w:pPr>
              <w:pStyle w:val="TAL"/>
              <w:rPr>
                <w:b/>
                <w:sz w:val="20"/>
              </w:rPr>
            </w:pPr>
            <w:r w:rsidRPr="00915860">
              <w:rPr>
                <w:b/>
                <w:sz w:val="20"/>
              </w:rPr>
              <w:t>≤ 10 ms</w:t>
            </w:r>
          </w:p>
        </w:tc>
        <w:tc>
          <w:tcPr>
            <w:tcW w:w="1985" w:type="dxa"/>
          </w:tcPr>
          <w:p w14:paraId="26993772" w14:textId="04E47C3E" w:rsidR="004756F4" w:rsidRDefault="00736CAC" w:rsidP="00E81389">
            <w:pPr>
              <w:pStyle w:val="TAL"/>
              <w:jc w:val="center"/>
              <w:rPr>
                <w:szCs w:val="18"/>
              </w:rPr>
            </w:pPr>
            <w:r w:rsidRPr="00A81BD1">
              <w:t>≤</w:t>
            </w:r>
            <w:r>
              <w:t xml:space="preserve"> </w:t>
            </w:r>
            <w:r w:rsidR="00194A9A">
              <w:rPr>
                <w:szCs w:val="18"/>
              </w:rPr>
              <w:t>800 kb/</w:t>
            </w:r>
            <w:r>
              <w:rPr>
                <w:szCs w:val="18"/>
              </w:rPr>
              <w:t>s</w:t>
            </w:r>
          </w:p>
        </w:tc>
        <w:tc>
          <w:tcPr>
            <w:tcW w:w="1843" w:type="dxa"/>
          </w:tcPr>
          <w:p w14:paraId="1E7FB209" w14:textId="3AC4AFCE" w:rsidR="004756F4" w:rsidRPr="005C1CCE" w:rsidRDefault="004756F4" w:rsidP="005844A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4 Control to control</w:t>
            </w:r>
          </w:p>
        </w:tc>
        <w:tc>
          <w:tcPr>
            <w:tcW w:w="1701" w:type="dxa"/>
          </w:tcPr>
          <w:p w14:paraId="0EC367D6" w14:textId="166C4901" w:rsidR="004756F4" w:rsidRDefault="004756F4" w:rsidP="004F1C5D">
            <w:pPr>
              <w:pStyle w:val="TAL"/>
              <w:jc w:val="center"/>
              <w:rPr>
                <w:szCs w:val="18"/>
              </w:rPr>
            </w:pPr>
            <w:r w:rsidRPr="00A81BD1">
              <w:t>≤ </w:t>
            </w:r>
            <w:r>
              <w:rPr>
                <w:szCs w:val="18"/>
              </w:rPr>
              <w:t xml:space="preserve">0.8% </w:t>
            </w:r>
          </w:p>
        </w:tc>
      </w:tr>
    </w:tbl>
    <w:p w14:paraId="2F832925" w14:textId="098416DF" w:rsidR="006C5997" w:rsidRDefault="006C5997" w:rsidP="003A7A91">
      <w:pPr>
        <w:rPr>
          <w:lang w:val="en-US" w:eastAsia="ko-KR"/>
        </w:rPr>
      </w:pPr>
    </w:p>
    <w:p w14:paraId="2B6E1871" w14:textId="77777777" w:rsidR="00605266" w:rsidRDefault="00605266" w:rsidP="003A7A91">
      <w:pPr>
        <w:rPr>
          <w:lang w:val="en-US" w:eastAsia="ko-KR"/>
        </w:rPr>
      </w:pPr>
    </w:p>
    <w:p w14:paraId="236DEB36" w14:textId="372A2225" w:rsidR="00EF0FCB" w:rsidRDefault="01618512" w:rsidP="00EF0FCB">
      <w:pPr>
        <w:pStyle w:val="Heading3"/>
        <w:rPr>
          <w:lang w:val="en-US" w:eastAsia="ko-KR"/>
        </w:rPr>
      </w:pPr>
      <w:r w:rsidRPr="01618512">
        <w:rPr>
          <w:lang w:val="en-US" w:eastAsia="ko-KR"/>
        </w:rPr>
        <w:t xml:space="preserve">Evaluation of </w:t>
      </w:r>
      <w:r w:rsidR="00FB5EDC">
        <w:rPr>
          <w:lang w:val="en-US" w:eastAsia="ko-KR"/>
        </w:rPr>
        <w:t xml:space="preserve">Solution#11 </w:t>
      </w:r>
      <w:r w:rsidRPr="01618512">
        <w:rPr>
          <w:lang w:val="en-US" w:eastAsia="ko-KR"/>
        </w:rPr>
        <w:t>option 4</w:t>
      </w:r>
    </w:p>
    <w:p w14:paraId="0D8BF215" w14:textId="07BE7D3B" w:rsidR="01618512" w:rsidRPr="00F65A93" w:rsidRDefault="000F2A51" w:rsidP="72352F22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  <w:lang w:val="en-US" w:eastAsia="ko-KR"/>
        </w:rPr>
        <w:t xml:space="preserve">Solution#11 option 4 </w:t>
      </w:r>
      <w:r w:rsidR="72352F22" w:rsidRPr="00F65A93">
        <w:rPr>
          <w:sz w:val="22"/>
          <w:szCs w:val="22"/>
          <w:lang w:val="en-US" w:eastAsia="ko-KR"/>
        </w:rPr>
        <w:t>provides a simple synchronization architecture,</w:t>
      </w:r>
      <w:r w:rsidR="0082799A" w:rsidRPr="00F65A93">
        <w:rPr>
          <w:sz w:val="22"/>
          <w:szCs w:val="22"/>
          <w:lang w:val="en-US" w:eastAsia="ko-KR"/>
        </w:rPr>
        <w:t xml:space="preserve"> that is</w:t>
      </w:r>
      <w:r w:rsidR="72352F22" w:rsidRPr="00F65A93">
        <w:rPr>
          <w:sz w:val="22"/>
          <w:szCs w:val="22"/>
          <w:lang w:val="en-US" w:eastAsia="ko-KR"/>
        </w:rPr>
        <w:t xml:space="preserve"> robust and reliable. This scheme may also be achieved as the result of option 3 (</w:t>
      </w:r>
      <w:r w:rsidR="72352F22" w:rsidRPr="00F65A93">
        <w:rPr>
          <w:rFonts w:eastAsia="Times New Roman"/>
          <w:color w:val="000000" w:themeColor="text1"/>
          <w:sz w:val="22"/>
          <w:szCs w:val="22"/>
          <w:lang w:val="en-US"/>
        </w:rPr>
        <w:t>as result of the BMCA</w:t>
      </w:r>
      <w:r w:rsidR="00D403BC" w:rsidRPr="00F65A93">
        <w:rPr>
          <w:rFonts w:eastAsia="Times New Roman"/>
          <w:color w:val="000000" w:themeColor="text1"/>
          <w:sz w:val="22"/>
          <w:szCs w:val="22"/>
          <w:lang w:val="en-US"/>
        </w:rPr>
        <w:t>, best master clock algorithm</w:t>
      </w:r>
      <w:r w:rsidR="72352F22" w:rsidRPr="00F65A93">
        <w:rPr>
          <w:sz w:val="22"/>
          <w:szCs w:val="22"/>
          <w:lang w:val="en-US" w:eastAsia="ko-KR"/>
        </w:rPr>
        <w:t>) with specific configurations of the PTP parameters.</w:t>
      </w:r>
    </w:p>
    <w:p w14:paraId="49D3BE0B" w14:textId="2C3D6FFF" w:rsidR="00EF0FCB" w:rsidRPr="00F65A93" w:rsidRDefault="01618512" w:rsidP="01618512">
      <w:pPr>
        <w:rPr>
          <w:sz w:val="22"/>
          <w:szCs w:val="22"/>
          <w:lang w:val="en-US" w:eastAsia="ko-KR"/>
        </w:rPr>
      </w:pPr>
      <w:r w:rsidRPr="00F65A93">
        <w:rPr>
          <w:sz w:val="22"/>
          <w:szCs w:val="22"/>
          <w:lang w:val="en-US" w:eastAsia="ko-KR"/>
        </w:rPr>
        <w:t xml:space="preserve">It may support multiple domains. However, the following prerequisites apply: </w:t>
      </w:r>
    </w:p>
    <w:p w14:paraId="5B2E78F2" w14:textId="25C0EDFE" w:rsidR="00EF0FCB" w:rsidRPr="00F65A93" w:rsidRDefault="00EF0FCB" w:rsidP="002669A0">
      <w:pPr>
        <w:pStyle w:val="ListParagraph"/>
        <w:numPr>
          <w:ilvl w:val="0"/>
          <w:numId w:val="6"/>
        </w:numPr>
        <w:rPr>
          <w:sz w:val="22"/>
          <w:szCs w:val="22"/>
          <w:lang w:eastAsia="ko-KR"/>
        </w:rPr>
      </w:pPr>
      <w:r w:rsidRPr="00F65A93">
        <w:rPr>
          <w:sz w:val="22"/>
          <w:szCs w:val="22"/>
          <w:lang w:eastAsia="ko-KR"/>
        </w:rPr>
        <w:t xml:space="preserve">the multiple working domains can be considered synchronous, and </w:t>
      </w:r>
    </w:p>
    <w:p w14:paraId="20E2CAA9" w14:textId="09C6AAED" w:rsidR="00EF0FCB" w:rsidRPr="00F65A93" w:rsidRDefault="00EF0FCB" w:rsidP="002669A0">
      <w:pPr>
        <w:pStyle w:val="ListParagraph"/>
        <w:numPr>
          <w:ilvl w:val="0"/>
          <w:numId w:val="6"/>
        </w:numPr>
        <w:rPr>
          <w:sz w:val="22"/>
          <w:szCs w:val="22"/>
          <w:lang w:eastAsia="ko-KR"/>
        </w:rPr>
      </w:pPr>
      <w:r w:rsidRPr="00F65A93">
        <w:rPr>
          <w:sz w:val="22"/>
          <w:szCs w:val="22"/>
          <w:lang w:eastAsia="ko-KR"/>
        </w:rPr>
        <w:t xml:space="preserve">the 5GS clock can be accepted as the master for all the </w:t>
      </w:r>
      <w:r w:rsidR="0051378A" w:rsidRPr="00F65A93">
        <w:rPr>
          <w:sz w:val="22"/>
          <w:szCs w:val="22"/>
          <w:lang w:eastAsia="ko-KR"/>
        </w:rPr>
        <w:t xml:space="preserve">working </w:t>
      </w:r>
      <w:r w:rsidRPr="00F65A93">
        <w:rPr>
          <w:sz w:val="22"/>
          <w:szCs w:val="22"/>
          <w:lang w:eastAsia="ko-KR"/>
        </w:rPr>
        <w:t>domains.</w:t>
      </w:r>
    </w:p>
    <w:p w14:paraId="39C7D4B6" w14:textId="564130B3" w:rsidR="00EF0FCB" w:rsidRDefault="00EF0FCB" w:rsidP="006B3AAA">
      <w:pPr>
        <w:rPr>
          <w:lang w:val="en-US" w:eastAsia="ko-KR"/>
        </w:rPr>
      </w:pPr>
    </w:p>
    <w:p w14:paraId="1DF6360B" w14:textId="77777777" w:rsidR="00605266" w:rsidRDefault="00605266" w:rsidP="006B3AAA">
      <w:pPr>
        <w:rPr>
          <w:lang w:val="en-US" w:eastAsia="ko-KR"/>
        </w:rPr>
      </w:pPr>
    </w:p>
    <w:p w14:paraId="73EDE25C" w14:textId="03C9DECF" w:rsidR="00FB06BF" w:rsidRDefault="001A5969" w:rsidP="00FB06BF">
      <w:pPr>
        <w:spacing w:beforeLines="50" w:before="120"/>
      </w:pPr>
      <w:r>
        <w:t>Table</w:t>
      </w:r>
      <w:r w:rsidR="00BD35C9">
        <w:t xml:space="preserve"> 3</w:t>
      </w:r>
      <w:r>
        <w:t xml:space="preserve">. </w:t>
      </w:r>
      <w:r w:rsidR="00754880">
        <w:t xml:space="preserve">Comparison </w:t>
      </w:r>
      <w:r>
        <w:t>of Solut</w:t>
      </w:r>
      <w:r w:rsidR="002B055C">
        <w:t>ion#11</w:t>
      </w:r>
      <w:r w:rsidR="0094737D">
        <w:t xml:space="preserve">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1049"/>
        <w:gridCol w:w="2812"/>
        <w:gridCol w:w="2551"/>
        <w:gridCol w:w="2127"/>
      </w:tblGrid>
      <w:tr w:rsidR="00680620" w14:paraId="05018F7A" w14:textId="77777777" w:rsidTr="00F06954">
        <w:tc>
          <w:tcPr>
            <w:tcW w:w="2003" w:type="dxa"/>
            <w:gridSpan w:val="2"/>
          </w:tcPr>
          <w:p w14:paraId="255A61CA" w14:textId="77777777" w:rsidR="00680620" w:rsidRDefault="00680620" w:rsidP="00FB06BF"/>
        </w:tc>
        <w:tc>
          <w:tcPr>
            <w:tcW w:w="2812" w:type="dxa"/>
          </w:tcPr>
          <w:p w14:paraId="233689EB" w14:textId="77777777" w:rsidR="00680620" w:rsidRDefault="00680620" w:rsidP="00FB06BF">
            <w:r>
              <w:t>Solution#11</w:t>
            </w:r>
          </w:p>
          <w:p w14:paraId="17664B37" w14:textId="6C0A7A58" w:rsidR="00680620" w:rsidRDefault="00680620" w:rsidP="00FB06BF">
            <w:r>
              <w:t>Option 2</w:t>
            </w:r>
          </w:p>
        </w:tc>
        <w:tc>
          <w:tcPr>
            <w:tcW w:w="2551" w:type="dxa"/>
          </w:tcPr>
          <w:p w14:paraId="55FB89BD" w14:textId="77777777" w:rsidR="00680620" w:rsidRDefault="00680620" w:rsidP="00814E33">
            <w:r>
              <w:t>Solution#11</w:t>
            </w:r>
          </w:p>
          <w:p w14:paraId="4A6045BC" w14:textId="39472114" w:rsidR="00680620" w:rsidRDefault="00680620" w:rsidP="00814E33">
            <w:r>
              <w:t>Option 3</w:t>
            </w:r>
          </w:p>
        </w:tc>
        <w:tc>
          <w:tcPr>
            <w:tcW w:w="2127" w:type="dxa"/>
          </w:tcPr>
          <w:p w14:paraId="03F2C528" w14:textId="77777777" w:rsidR="00680620" w:rsidRDefault="00680620" w:rsidP="00814E33">
            <w:r>
              <w:t>Solution#11</w:t>
            </w:r>
          </w:p>
          <w:p w14:paraId="6A602572" w14:textId="61702752" w:rsidR="00680620" w:rsidRDefault="00680620" w:rsidP="00814E33">
            <w:r>
              <w:t>Option 4</w:t>
            </w:r>
          </w:p>
        </w:tc>
      </w:tr>
      <w:tr w:rsidR="00680620" w14:paraId="5D794CD2" w14:textId="77777777" w:rsidTr="00F06954">
        <w:tc>
          <w:tcPr>
            <w:tcW w:w="2003" w:type="dxa"/>
            <w:gridSpan w:val="2"/>
          </w:tcPr>
          <w:p w14:paraId="27E9DE04" w14:textId="3EA5FCDE" w:rsidR="00680620" w:rsidRDefault="008B545C" w:rsidP="00FB06BF">
            <w:r>
              <w:t xml:space="preserve">IEEE </w:t>
            </w:r>
            <w:r w:rsidR="00680620">
              <w:t>802.1AS compliant</w:t>
            </w:r>
          </w:p>
        </w:tc>
        <w:tc>
          <w:tcPr>
            <w:tcW w:w="2812" w:type="dxa"/>
          </w:tcPr>
          <w:p w14:paraId="51F6F6C0" w14:textId="69FFBDDF" w:rsidR="00680620" w:rsidRDefault="00680620" w:rsidP="00FB06BF">
            <w:r>
              <w:t>No (</w:t>
            </w:r>
            <w:proofErr w:type="spellStart"/>
            <w:r>
              <w:t>preciseOriginTimestamp</w:t>
            </w:r>
            <w:proofErr w:type="spellEnd"/>
            <w:r>
              <w:t xml:space="preserve"> is not preserved)</w:t>
            </w:r>
          </w:p>
        </w:tc>
        <w:tc>
          <w:tcPr>
            <w:tcW w:w="2551" w:type="dxa"/>
          </w:tcPr>
          <w:p w14:paraId="0A64FF8A" w14:textId="13D612BC" w:rsidR="00680620" w:rsidRDefault="00680620" w:rsidP="00FB06BF">
            <w:r>
              <w:t>Yes</w:t>
            </w:r>
          </w:p>
        </w:tc>
        <w:tc>
          <w:tcPr>
            <w:tcW w:w="2127" w:type="dxa"/>
          </w:tcPr>
          <w:p w14:paraId="5FAC182A" w14:textId="31760620" w:rsidR="00680620" w:rsidRDefault="00680620" w:rsidP="00FB06BF">
            <w:r>
              <w:t>Yes</w:t>
            </w:r>
          </w:p>
        </w:tc>
      </w:tr>
      <w:tr w:rsidR="00680620" w14:paraId="120F93D8" w14:textId="77777777" w:rsidTr="00F06954">
        <w:tc>
          <w:tcPr>
            <w:tcW w:w="2003" w:type="dxa"/>
            <w:gridSpan w:val="2"/>
          </w:tcPr>
          <w:p w14:paraId="1184F792" w14:textId="414B1A7F" w:rsidR="00680620" w:rsidRDefault="00AF637F" w:rsidP="00FB06BF">
            <w:r>
              <w:t>I</w:t>
            </w:r>
            <w:r w:rsidR="00680620">
              <w:t>mpact</w:t>
            </w:r>
            <w:r>
              <w:t xml:space="preserve"> on RAN</w:t>
            </w:r>
          </w:p>
        </w:tc>
        <w:tc>
          <w:tcPr>
            <w:tcW w:w="2812" w:type="dxa"/>
          </w:tcPr>
          <w:p w14:paraId="304519CB" w14:textId="77777777" w:rsidR="00680620" w:rsidRDefault="00680620" w:rsidP="00FB06BF">
            <w:r>
              <w:t>Yes,</w:t>
            </w:r>
          </w:p>
          <w:p w14:paraId="10BC54B1" w14:textId="0A52F8B7" w:rsidR="00680620" w:rsidRDefault="00680620" w:rsidP="00FB06BF">
            <w:r>
              <w:t>Add complexity (</w:t>
            </w:r>
            <w:proofErr w:type="gramStart"/>
            <w:r>
              <w:t>in order to</w:t>
            </w:r>
            <w:proofErr w:type="gramEnd"/>
            <w:r>
              <w:t xml:space="preserve"> support </w:t>
            </w:r>
            <w:proofErr w:type="spellStart"/>
            <w:r>
              <w:t>gPTP</w:t>
            </w:r>
            <w:proofErr w:type="spellEnd"/>
            <w:r>
              <w:t xml:space="preserve"> in </w:t>
            </w:r>
            <w:r w:rsidR="00661B3F">
              <w:t>addition</w:t>
            </w:r>
            <w:r>
              <w:t xml:space="preserve"> to PTP)</w:t>
            </w:r>
          </w:p>
          <w:p w14:paraId="351A695E" w14:textId="68EEBE29" w:rsidR="00A76EC3" w:rsidRPr="006E15C1" w:rsidRDefault="00BC7561" w:rsidP="00BC7561">
            <w:pPr>
              <w:rPr>
                <w:sz w:val="18"/>
                <w:szCs w:val="18"/>
              </w:rPr>
            </w:pPr>
            <w:r w:rsidRPr="006E15C1">
              <w:rPr>
                <w:sz w:val="18"/>
                <w:szCs w:val="18"/>
              </w:rPr>
              <w:lastRenderedPageBreak/>
              <w:t xml:space="preserve">Note* </w:t>
            </w:r>
            <w:r w:rsidR="00DB2305" w:rsidRPr="006E15C1">
              <w:rPr>
                <w:sz w:val="18"/>
                <w:szCs w:val="18"/>
              </w:rPr>
              <w:t>E</w:t>
            </w:r>
            <w:r w:rsidR="00500919" w:rsidRPr="006E15C1">
              <w:rPr>
                <w:sz w:val="18"/>
                <w:szCs w:val="18"/>
              </w:rPr>
              <w:t xml:space="preserve">xternal </w:t>
            </w:r>
            <w:r w:rsidR="00DB2305" w:rsidRPr="006E15C1">
              <w:rPr>
                <w:sz w:val="18"/>
                <w:szCs w:val="18"/>
              </w:rPr>
              <w:t xml:space="preserve">TSN </w:t>
            </w:r>
            <w:r w:rsidR="00500919" w:rsidRPr="006E15C1">
              <w:rPr>
                <w:sz w:val="18"/>
                <w:szCs w:val="18"/>
              </w:rPr>
              <w:t xml:space="preserve">clock does not really have a direct cable to each </w:t>
            </w:r>
            <w:proofErr w:type="spellStart"/>
            <w:r w:rsidR="00500919" w:rsidRPr="006E15C1">
              <w:rPr>
                <w:sz w:val="18"/>
                <w:szCs w:val="18"/>
              </w:rPr>
              <w:t>gNB</w:t>
            </w:r>
            <w:proofErr w:type="spellEnd"/>
            <w:r w:rsidR="00DB2305" w:rsidRPr="006E15C1">
              <w:rPr>
                <w:sz w:val="18"/>
                <w:szCs w:val="18"/>
              </w:rPr>
              <w:t xml:space="preserve">, </w:t>
            </w:r>
            <w:r w:rsidR="00164A43" w:rsidRPr="006E15C1">
              <w:rPr>
                <w:sz w:val="18"/>
                <w:szCs w:val="18"/>
              </w:rPr>
              <w:t xml:space="preserve">TSN GM </w:t>
            </w:r>
            <w:r w:rsidR="00BC7DC3" w:rsidRPr="006E15C1">
              <w:rPr>
                <w:sz w:val="18"/>
                <w:szCs w:val="18"/>
              </w:rPr>
              <w:t xml:space="preserve">directly connected to </w:t>
            </w:r>
            <w:proofErr w:type="spellStart"/>
            <w:r w:rsidR="0041702B" w:rsidRPr="006E15C1">
              <w:rPr>
                <w:sz w:val="18"/>
                <w:szCs w:val="18"/>
              </w:rPr>
              <w:t>gNB</w:t>
            </w:r>
            <w:proofErr w:type="spellEnd"/>
            <w:r w:rsidR="0041702B" w:rsidRPr="006E15C1">
              <w:rPr>
                <w:sz w:val="18"/>
                <w:szCs w:val="18"/>
              </w:rPr>
              <w:t xml:space="preserve"> is a special case</w:t>
            </w:r>
            <w:r w:rsidR="00BC7DC3" w:rsidRPr="006E15C1">
              <w:rPr>
                <w:sz w:val="18"/>
                <w:szCs w:val="18"/>
              </w:rPr>
              <w:t xml:space="preserve">, </w:t>
            </w:r>
            <w:r w:rsidR="00125B1E" w:rsidRPr="006E15C1">
              <w:rPr>
                <w:sz w:val="18"/>
                <w:szCs w:val="18"/>
              </w:rPr>
              <w:t>should not be considered</w:t>
            </w:r>
            <w:r w:rsidRPr="006E15C1"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14:paraId="51490002" w14:textId="64F23EA0" w:rsidR="00680620" w:rsidRDefault="00680620" w:rsidP="00FB06BF">
            <w:r>
              <w:lastRenderedPageBreak/>
              <w:t xml:space="preserve">No. </w:t>
            </w:r>
          </w:p>
        </w:tc>
        <w:tc>
          <w:tcPr>
            <w:tcW w:w="2127" w:type="dxa"/>
          </w:tcPr>
          <w:p w14:paraId="789223CA" w14:textId="02C97625" w:rsidR="00680620" w:rsidRDefault="00680620" w:rsidP="00FB06BF">
            <w:r>
              <w:t>No</w:t>
            </w:r>
          </w:p>
        </w:tc>
      </w:tr>
      <w:tr w:rsidR="00680620" w14:paraId="02DC3775" w14:textId="77777777" w:rsidTr="00F06954">
        <w:tc>
          <w:tcPr>
            <w:tcW w:w="2003" w:type="dxa"/>
            <w:gridSpan w:val="2"/>
          </w:tcPr>
          <w:p w14:paraId="18000ABA" w14:textId="3D75D2D5" w:rsidR="00AF637F" w:rsidRDefault="00CC3E23" w:rsidP="00FB06BF">
            <w:r>
              <w:t>I</w:t>
            </w:r>
            <w:r w:rsidR="00AF637F">
              <w:t xml:space="preserve">mpact on </w:t>
            </w:r>
          </w:p>
          <w:p w14:paraId="7B0B56F2" w14:textId="4BFD6F7A" w:rsidR="00680620" w:rsidRDefault="00680620" w:rsidP="00FB06BF">
            <w:r>
              <w:t>UPF / TT</w:t>
            </w:r>
          </w:p>
          <w:p w14:paraId="7AA78CCC" w14:textId="46ED7F19" w:rsidR="00680620" w:rsidRDefault="00680620" w:rsidP="00FB06BF"/>
        </w:tc>
        <w:tc>
          <w:tcPr>
            <w:tcW w:w="2812" w:type="dxa"/>
          </w:tcPr>
          <w:p w14:paraId="0D93A583" w14:textId="77777777" w:rsidR="00F320DD" w:rsidRDefault="00680620" w:rsidP="00FB06BF">
            <w:r>
              <w:t xml:space="preserve">Yes </w:t>
            </w:r>
          </w:p>
          <w:p w14:paraId="08D16B51" w14:textId="1537F131" w:rsidR="008328DE" w:rsidRDefault="007A3819" w:rsidP="00B76112">
            <w:r>
              <w:t xml:space="preserve">the TSN </w:t>
            </w:r>
            <w:r w:rsidR="00093A09">
              <w:t xml:space="preserve">clock is </w:t>
            </w:r>
            <w:r w:rsidR="00B33EEC">
              <w:t>connected</w:t>
            </w:r>
            <w:r w:rsidR="00093A09">
              <w:t xml:space="preserve"> </w:t>
            </w:r>
            <w:r w:rsidR="001F3114">
              <w:t xml:space="preserve">to </w:t>
            </w:r>
            <w:proofErr w:type="spellStart"/>
            <w:r w:rsidR="001F3114">
              <w:t>gNBs</w:t>
            </w:r>
            <w:proofErr w:type="spellEnd"/>
            <w:r w:rsidR="001F3114">
              <w:t xml:space="preserve"> </w:t>
            </w:r>
            <w:r w:rsidR="00093A09">
              <w:t xml:space="preserve">via </w:t>
            </w:r>
            <w:r w:rsidR="005F2C11">
              <w:t xml:space="preserve">PTP compatible </w:t>
            </w:r>
            <w:r w:rsidR="00093A09">
              <w:t>underlying transport</w:t>
            </w:r>
            <w:r w:rsidR="005F2C11">
              <w:t xml:space="preserve"> network between UPF/TT and </w:t>
            </w:r>
            <w:proofErr w:type="spellStart"/>
            <w:r w:rsidR="005F2C11">
              <w:t>gNBs</w:t>
            </w:r>
            <w:proofErr w:type="spellEnd"/>
            <w:r w:rsidR="00B652D0">
              <w:t>.</w:t>
            </w:r>
          </w:p>
        </w:tc>
        <w:tc>
          <w:tcPr>
            <w:tcW w:w="2551" w:type="dxa"/>
          </w:tcPr>
          <w:p w14:paraId="0B22E14F" w14:textId="77777777" w:rsidR="00680620" w:rsidRDefault="00680620" w:rsidP="00FB06BF">
            <w:r>
              <w:t xml:space="preserve">Yes, </w:t>
            </w:r>
          </w:p>
          <w:p w14:paraId="2F3ABAA0" w14:textId="77777777" w:rsidR="00680620" w:rsidRDefault="00680620" w:rsidP="00FB06BF">
            <w:r>
              <w:t xml:space="preserve">UPF/TT is synchronized with 5G GM, </w:t>
            </w:r>
          </w:p>
          <w:p w14:paraId="650EC9FB" w14:textId="6A092812" w:rsidR="00680620" w:rsidRDefault="00680620" w:rsidP="00FB06BF">
            <w:r>
              <w:t>Require</w:t>
            </w:r>
            <w:r w:rsidR="00B81584">
              <w:t>s</w:t>
            </w:r>
            <w:r>
              <w:t xml:space="preserve"> timestamping </w:t>
            </w:r>
            <w:r w:rsidR="00B81584">
              <w:t xml:space="preserve">for </w:t>
            </w:r>
            <w:proofErr w:type="spellStart"/>
            <w:r w:rsidR="00B81584">
              <w:t>gPTP</w:t>
            </w:r>
            <w:proofErr w:type="spellEnd"/>
            <w:r w:rsidR="00B81584">
              <w:t xml:space="preserve"> messages (based on the </w:t>
            </w:r>
            <w:r>
              <w:t>5G clock</w:t>
            </w:r>
            <w:r w:rsidR="00B81584">
              <w:t>)</w:t>
            </w:r>
          </w:p>
        </w:tc>
        <w:tc>
          <w:tcPr>
            <w:tcW w:w="2127" w:type="dxa"/>
          </w:tcPr>
          <w:p w14:paraId="03678DEF" w14:textId="28E94F2C" w:rsidR="00680620" w:rsidRDefault="00680620" w:rsidP="00FB06BF">
            <w:r>
              <w:t>Yes, UPF is synchronized with 5G GM</w:t>
            </w:r>
          </w:p>
        </w:tc>
      </w:tr>
      <w:tr w:rsidR="00F06954" w14:paraId="784BEAEF" w14:textId="77777777" w:rsidTr="00F06954">
        <w:tc>
          <w:tcPr>
            <w:tcW w:w="2003" w:type="dxa"/>
            <w:gridSpan w:val="2"/>
          </w:tcPr>
          <w:p w14:paraId="7EDBC0C5" w14:textId="3C6A5BA4" w:rsidR="00F06954" w:rsidRDefault="00F06954" w:rsidP="00FB06BF">
            <w:r>
              <w:rPr>
                <w:rFonts w:eastAsia="SimSun"/>
                <w:color w:val="000000" w:themeColor="text1"/>
                <w:lang w:eastAsia="zh-CN"/>
              </w:rPr>
              <w:t xml:space="preserve">Impact on UE/TT </w:t>
            </w:r>
          </w:p>
        </w:tc>
        <w:tc>
          <w:tcPr>
            <w:tcW w:w="2812" w:type="dxa"/>
          </w:tcPr>
          <w:p w14:paraId="574A85AB" w14:textId="77777777" w:rsidR="00F06954" w:rsidRPr="00BA0BC0" w:rsidRDefault="00F06954" w:rsidP="00BA0BC0">
            <w:r w:rsidRPr="00BA0BC0">
              <w:t>Yes</w:t>
            </w:r>
          </w:p>
          <w:p w14:paraId="373BAC7F" w14:textId="5F2081BF" w:rsidR="00F06954" w:rsidRPr="00860837" w:rsidRDefault="00F06954" w:rsidP="00860837">
            <w:pPr>
              <w:spacing w:after="0"/>
            </w:pPr>
            <w:r w:rsidRPr="00860837">
              <w:t xml:space="preserve">needs to support </w:t>
            </w:r>
            <w:proofErr w:type="spellStart"/>
            <w:r w:rsidRPr="00860837">
              <w:t>gPTP</w:t>
            </w:r>
            <w:proofErr w:type="spellEnd"/>
            <w:r w:rsidR="00860837">
              <w:t>,</w:t>
            </w:r>
          </w:p>
          <w:p w14:paraId="3452F53A" w14:textId="77777777" w:rsidR="0072723E" w:rsidRPr="00860837" w:rsidRDefault="00AF58B3" w:rsidP="00860837">
            <w:pPr>
              <w:spacing w:after="0"/>
            </w:pPr>
            <w:r w:rsidRPr="00860837">
              <w:t>need</w:t>
            </w:r>
            <w:r w:rsidR="008E73FA" w:rsidRPr="00860837">
              <w:t>s</w:t>
            </w:r>
            <w:r w:rsidRPr="00860837">
              <w:t xml:space="preserve"> timestamping with </w:t>
            </w:r>
            <w:r w:rsidR="00165469" w:rsidRPr="00860837">
              <w:t>TSN</w:t>
            </w:r>
            <w:r w:rsidRPr="00860837">
              <w:t xml:space="preserve"> clock</w:t>
            </w:r>
            <w:r w:rsidR="00646687" w:rsidRPr="00860837">
              <w:t xml:space="preserve"> on the egress port</w:t>
            </w:r>
            <w:r w:rsidR="008C74A6" w:rsidRPr="00860837">
              <w:t>.</w:t>
            </w:r>
            <w:r w:rsidRPr="00860837">
              <w:t xml:space="preserve"> </w:t>
            </w:r>
          </w:p>
          <w:p w14:paraId="4F7F307D" w14:textId="161B5845" w:rsidR="00AB2F40" w:rsidRPr="00C459E4" w:rsidRDefault="00AB2F40" w:rsidP="00860837">
            <w:pPr>
              <w:spacing w:after="0"/>
            </w:pPr>
          </w:p>
        </w:tc>
        <w:tc>
          <w:tcPr>
            <w:tcW w:w="2551" w:type="dxa"/>
          </w:tcPr>
          <w:p w14:paraId="7AF9C151" w14:textId="77777777" w:rsidR="00F06954" w:rsidRDefault="00F06954" w:rsidP="00431113">
            <w:r>
              <w:t>Yes</w:t>
            </w:r>
          </w:p>
          <w:p w14:paraId="5D740D0A" w14:textId="228595B4" w:rsidR="00F06954" w:rsidRDefault="00F06954" w:rsidP="00860837">
            <w:pPr>
              <w:spacing w:after="0"/>
            </w:pPr>
            <w:r w:rsidRPr="00860837">
              <w:t xml:space="preserve">needs to support </w:t>
            </w:r>
            <w:proofErr w:type="spellStart"/>
            <w:r w:rsidRPr="00860837">
              <w:t>gPTP</w:t>
            </w:r>
            <w:proofErr w:type="spellEnd"/>
            <w:r w:rsidRPr="00860837">
              <w:t>, timestamping with 5G clock</w:t>
            </w:r>
            <w:r w:rsidR="008C74A6" w:rsidRPr="00860837">
              <w:t xml:space="preserve"> on the egress port</w:t>
            </w:r>
          </w:p>
        </w:tc>
        <w:tc>
          <w:tcPr>
            <w:tcW w:w="2127" w:type="dxa"/>
          </w:tcPr>
          <w:p w14:paraId="1B50FD61" w14:textId="77777777" w:rsidR="00F06954" w:rsidRDefault="00F06954" w:rsidP="00431113">
            <w:pPr>
              <w:rPr>
                <w:rFonts w:eastAsia="SimSun"/>
                <w:color w:val="000000" w:themeColor="text1"/>
                <w:lang w:eastAsia="zh-CN"/>
              </w:rPr>
            </w:pPr>
            <w:r>
              <w:t>Yes</w:t>
            </w:r>
            <w:r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</w:p>
          <w:p w14:paraId="53354683" w14:textId="47BD2641" w:rsidR="00F06954" w:rsidRDefault="00F06954" w:rsidP="00860837">
            <w:pPr>
              <w:spacing w:after="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needs to support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gPTP</w:t>
            </w:r>
            <w:proofErr w:type="spellEnd"/>
          </w:p>
          <w:p w14:paraId="48252C79" w14:textId="3DDEF412" w:rsidR="008E73FA" w:rsidRDefault="008E73FA" w:rsidP="00860837">
            <w:pPr>
              <w:spacing w:after="0"/>
            </w:pPr>
            <w:r>
              <w:rPr>
                <w:rFonts w:eastAsia="SimSun"/>
                <w:color w:val="000000" w:themeColor="text1"/>
                <w:lang w:eastAsia="zh-CN"/>
              </w:rPr>
              <w:t>timestamping with 5G clock</w:t>
            </w:r>
          </w:p>
        </w:tc>
      </w:tr>
      <w:tr w:rsidR="00F06954" w14:paraId="52A09674" w14:textId="77777777" w:rsidTr="00F06954">
        <w:tc>
          <w:tcPr>
            <w:tcW w:w="2003" w:type="dxa"/>
            <w:gridSpan w:val="2"/>
          </w:tcPr>
          <w:p w14:paraId="122453AC" w14:textId="77777777" w:rsidR="00F06954" w:rsidRDefault="00F06954" w:rsidP="00F06954">
            <w:r>
              <w:t xml:space="preserve">Impact on 5G clock </w:t>
            </w:r>
          </w:p>
          <w:p w14:paraId="348ECDBD" w14:textId="0009C702" w:rsidR="00F06954" w:rsidRDefault="00F06954" w:rsidP="00431113"/>
        </w:tc>
        <w:tc>
          <w:tcPr>
            <w:tcW w:w="2812" w:type="dxa"/>
          </w:tcPr>
          <w:p w14:paraId="65779DA1" w14:textId="2CB9C801" w:rsidR="00F06954" w:rsidRDefault="00F06954" w:rsidP="00431113">
            <w:r>
              <w:t>Unclear, not mentioned.</w:t>
            </w:r>
          </w:p>
        </w:tc>
        <w:tc>
          <w:tcPr>
            <w:tcW w:w="2551" w:type="dxa"/>
          </w:tcPr>
          <w:p w14:paraId="38E71EC0" w14:textId="59579367" w:rsidR="00F06954" w:rsidRDefault="00F06954" w:rsidP="00431113">
            <w:r>
              <w:t>No</w:t>
            </w:r>
          </w:p>
        </w:tc>
        <w:tc>
          <w:tcPr>
            <w:tcW w:w="2127" w:type="dxa"/>
          </w:tcPr>
          <w:p w14:paraId="15938FDB" w14:textId="21152A4E" w:rsidR="00F06954" w:rsidRDefault="00F06954" w:rsidP="00431113">
            <w:r>
              <w:t>No</w:t>
            </w:r>
          </w:p>
        </w:tc>
      </w:tr>
      <w:tr w:rsidR="00F06954" w14:paraId="3F5E6316" w14:textId="77777777" w:rsidTr="00F06954">
        <w:tc>
          <w:tcPr>
            <w:tcW w:w="2003" w:type="dxa"/>
            <w:gridSpan w:val="2"/>
          </w:tcPr>
          <w:p w14:paraId="74D04D37" w14:textId="4404C6A1" w:rsidR="00F06954" w:rsidRDefault="00F06954" w:rsidP="00F06954">
            <w:pPr>
              <w:rPr>
                <w:rFonts w:eastAsia="SimSun"/>
                <w:color w:val="000000" w:themeColor="text1"/>
                <w:lang w:eastAsia="zh-CN"/>
              </w:rPr>
            </w:pPr>
            <w:r>
              <w:t xml:space="preserve">Complexity in the support of Multiple TSN working domains </w:t>
            </w:r>
          </w:p>
        </w:tc>
        <w:tc>
          <w:tcPr>
            <w:tcW w:w="2812" w:type="dxa"/>
          </w:tcPr>
          <w:p w14:paraId="762F31EF" w14:textId="1E8E794D" w:rsidR="00F06954" w:rsidRDefault="00F06954" w:rsidP="00F06954">
            <w:r>
              <w:t>Complexity to manage/tracking multiple clocks in the gNB (multiple PTP instances and multiple PLLs).</w:t>
            </w:r>
          </w:p>
        </w:tc>
        <w:tc>
          <w:tcPr>
            <w:tcW w:w="2551" w:type="dxa"/>
          </w:tcPr>
          <w:p w14:paraId="0B9BA0E1" w14:textId="0006D922" w:rsidR="00F06954" w:rsidRDefault="00F06954" w:rsidP="00F06954">
            <w:r>
              <w:t xml:space="preserve">No </w:t>
            </w:r>
          </w:p>
        </w:tc>
        <w:tc>
          <w:tcPr>
            <w:tcW w:w="2127" w:type="dxa"/>
          </w:tcPr>
          <w:p w14:paraId="6C777F5F" w14:textId="1190FD37" w:rsidR="00F06954" w:rsidRDefault="00F06954" w:rsidP="00F06954">
            <w:r>
              <w:t>No</w:t>
            </w:r>
          </w:p>
        </w:tc>
      </w:tr>
      <w:tr w:rsidR="00F06954" w14:paraId="6E1C6BFF" w14:textId="77777777" w:rsidTr="00F06954">
        <w:trPr>
          <w:trHeight w:val="368"/>
        </w:trPr>
        <w:tc>
          <w:tcPr>
            <w:tcW w:w="954" w:type="dxa"/>
            <w:vMerge w:val="restart"/>
          </w:tcPr>
          <w:p w14:paraId="70B2E9C4" w14:textId="77777777" w:rsidR="00F06954" w:rsidRDefault="00F06954" w:rsidP="00F06954">
            <w:r>
              <w:t>Multiple TSN working domain</w:t>
            </w:r>
          </w:p>
        </w:tc>
        <w:tc>
          <w:tcPr>
            <w:tcW w:w="1049" w:type="dxa"/>
          </w:tcPr>
          <w:p w14:paraId="5548382D" w14:textId="08D72F71" w:rsidR="00F06954" w:rsidRDefault="00F06954" w:rsidP="00F06954">
            <w:r>
              <w:t>“separate” use case</w:t>
            </w:r>
          </w:p>
        </w:tc>
        <w:tc>
          <w:tcPr>
            <w:tcW w:w="2812" w:type="dxa"/>
          </w:tcPr>
          <w:p w14:paraId="4EA00ACA" w14:textId="38AF23B3" w:rsidR="00F06954" w:rsidRDefault="00F06954" w:rsidP="00F06954">
            <w:r>
              <w:t>Unknown</w:t>
            </w:r>
          </w:p>
        </w:tc>
        <w:tc>
          <w:tcPr>
            <w:tcW w:w="2551" w:type="dxa"/>
          </w:tcPr>
          <w:p w14:paraId="6CCABC33" w14:textId="48E8FCC4" w:rsidR="00F06954" w:rsidRDefault="00F06954" w:rsidP="00F06954">
            <w:r>
              <w:t>Yes</w:t>
            </w:r>
          </w:p>
        </w:tc>
        <w:tc>
          <w:tcPr>
            <w:tcW w:w="2127" w:type="dxa"/>
          </w:tcPr>
          <w:p w14:paraId="38A2E20B" w14:textId="3E009B8E" w:rsidR="00F06954" w:rsidRDefault="005B1715" w:rsidP="00F06954">
            <w:r>
              <w:t>N/A</w:t>
            </w:r>
          </w:p>
        </w:tc>
      </w:tr>
      <w:tr w:rsidR="00F06954" w14:paraId="0DE08A64" w14:textId="77777777" w:rsidTr="00F06954">
        <w:trPr>
          <w:trHeight w:val="368"/>
        </w:trPr>
        <w:tc>
          <w:tcPr>
            <w:tcW w:w="954" w:type="dxa"/>
            <w:vMerge/>
          </w:tcPr>
          <w:p w14:paraId="2F39B9E4" w14:textId="77777777" w:rsidR="00F06954" w:rsidRDefault="00F06954" w:rsidP="00F06954"/>
        </w:tc>
        <w:tc>
          <w:tcPr>
            <w:tcW w:w="1049" w:type="dxa"/>
          </w:tcPr>
          <w:p w14:paraId="549D200A" w14:textId="3AC63ED2" w:rsidR="00F06954" w:rsidRDefault="005B1715" w:rsidP="00F06954">
            <w:r>
              <w:t>“merge” use case</w:t>
            </w:r>
          </w:p>
        </w:tc>
        <w:tc>
          <w:tcPr>
            <w:tcW w:w="2812" w:type="dxa"/>
          </w:tcPr>
          <w:p w14:paraId="2AE31306" w14:textId="1E1A4B91" w:rsidR="00F06954" w:rsidRDefault="005B1715" w:rsidP="00F06954">
            <w:r>
              <w:t>Unknown</w:t>
            </w:r>
          </w:p>
        </w:tc>
        <w:tc>
          <w:tcPr>
            <w:tcW w:w="2551" w:type="dxa"/>
          </w:tcPr>
          <w:p w14:paraId="645D9C87" w14:textId="15336184" w:rsidR="00F06954" w:rsidRDefault="00A352ED" w:rsidP="00F06954">
            <w:r w:rsidRPr="00267A88">
              <w:t xml:space="preserve">Yes </w:t>
            </w:r>
          </w:p>
        </w:tc>
        <w:tc>
          <w:tcPr>
            <w:tcW w:w="2127" w:type="dxa"/>
          </w:tcPr>
          <w:p w14:paraId="764ACE97" w14:textId="77B20CAA" w:rsidR="00F06954" w:rsidRDefault="005B1715" w:rsidP="00F06954">
            <w:r>
              <w:t>Yes</w:t>
            </w:r>
          </w:p>
        </w:tc>
      </w:tr>
    </w:tbl>
    <w:p w14:paraId="0811DCF6" w14:textId="5EC72DA9" w:rsidR="00FB06BF" w:rsidRDefault="00FB06BF" w:rsidP="00FB06BF"/>
    <w:p w14:paraId="1A2F8F87" w14:textId="2DA1ED6F" w:rsidR="00227176" w:rsidRDefault="00227176" w:rsidP="00FB06BF"/>
    <w:p w14:paraId="041E8F8A" w14:textId="77777777" w:rsidR="00B37331" w:rsidRDefault="00B37331" w:rsidP="00FB06BF"/>
    <w:p w14:paraId="3F7E8870" w14:textId="77777777" w:rsidR="005978FB" w:rsidRDefault="005978FB" w:rsidP="00FD420B">
      <w:pPr>
        <w:spacing w:beforeLines="50" w:before="120"/>
        <w:rPr>
          <w:b/>
        </w:rPr>
      </w:pPr>
    </w:p>
    <w:p w14:paraId="74450282" w14:textId="77777777" w:rsidR="00FD420B" w:rsidRPr="00FD420B" w:rsidRDefault="00FD420B" w:rsidP="00D45BD5">
      <w:pPr>
        <w:rPr>
          <w:rFonts w:eastAsia="MS Mincho"/>
        </w:rPr>
      </w:pPr>
    </w:p>
    <w:p w14:paraId="167E1C8E" w14:textId="77777777" w:rsidR="00340D93" w:rsidRPr="004D6F6F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61E74"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C1A3C2" w14:textId="77777777" w:rsidR="000F32EF" w:rsidRPr="004D6F6F" w:rsidRDefault="000F32EF" w:rsidP="00FA43B1">
      <w:pPr>
        <w:rPr>
          <w:rFonts w:eastAsia="MS Mincho"/>
          <w:lang w:val="en-US"/>
        </w:rPr>
      </w:pPr>
    </w:p>
    <w:sectPr w:rsidR="000F32EF" w:rsidRPr="004D6F6F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BA209" w14:textId="77777777" w:rsidR="00C9437E" w:rsidRDefault="00C9437E">
      <w:r>
        <w:separator/>
      </w:r>
    </w:p>
    <w:p w14:paraId="01C4161B" w14:textId="77777777" w:rsidR="00C9437E" w:rsidRDefault="00C9437E"/>
  </w:endnote>
  <w:endnote w:type="continuationSeparator" w:id="0">
    <w:p w14:paraId="7B5626BD" w14:textId="77777777" w:rsidR="00C9437E" w:rsidRDefault="00C9437E">
      <w:r>
        <w:continuationSeparator/>
      </w:r>
    </w:p>
    <w:p w14:paraId="33190C7C" w14:textId="77777777" w:rsidR="00C9437E" w:rsidRDefault="00C9437E"/>
  </w:endnote>
  <w:endnote w:type="continuationNotice" w:id="1">
    <w:p w14:paraId="2CE7E101" w14:textId="77777777" w:rsidR="00C9437E" w:rsidRDefault="00C94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19D55" w14:textId="77777777" w:rsidR="00C9437E" w:rsidRDefault="00C9437E">
      <w:r>
        <w:separator/>
      </w:r>
    </w:p>
    <w:p w14:paraId="657DCA6D" w14:textId="77777777" w:rsidR="00C9437E" w:rsidRDefault="00C9437E"/>
  </w:footnote>
  <w:footnote w:type="continuationSeparator" w:id="0">
    <w:p w14:paraId="0F7471E5" w14:textId="77777777" w:rsidR="00C9437E" w:rsidRDefault="00C9437E">
      <w:r>
        <w:continuationSeparator/>
      </w:r>
    </w:p>
    <w:p w14:paraId="014217AA" w14:textId="77777777" w:rsidR="00C9437E" w:rsidRDefault="00C9437E"/>
  </w:footnote>
  <w:footnote w:type="continuationNotice" w:id="1">
    <w:p w14:paraId="1555C265" w14:textId="77777777" w:rsidR="00C9437E" w:rsidRDefault="00C943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46"/>
    <w:multiLevelType w:val="hybridMultilevel"/>
    <w:tmpl w:val="2D7653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70334"/>
    <w:multiLevelType w:val="hybridMultilevel"/>
    <w:tmpl w:val="1B34E7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766E"/>
    <w:multiLevelType w:val="hybridMultilevel"/>
    <w:tmpl w:val="7BBC5FD8"/>
    <w:lvl w:ilvl="0" w:tplc="3AE491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B5B69"/>
    <w:multiLevelType w:val="hybridMultilevel"/>
    <w:tmpl w:val="5E822BEE"/>
    <w:lvl w:ilvl="0" w:tplc="97A4E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055C"/>
    <w:multiLevelType w:val="hybridMultilevel"/>
    <w:tmpl w:val="7B82B2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B37366"/>
    <w:multiLevelType w:val="hybridMultilevel"/>
    <w:tmpl w:val="B9CEA2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E799B"/>
    <w:multiLevelType w:val="hybridMultilevel"/>
    <w:tmpl w:val="CD142214"/>
    <w:lvl w:ilvl="0" w:tplc="A8147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E22B1"/>
    <w:multiLevelType w:val="hybridMultilevel"/>
    <w:tmpl w:val="9AB221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FF6440FC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56D63"/>
    <w:multiLevelType w:val="hybridMultilevel"/>
    <w:tmpl w:val="C74E6ED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7F0360"/>
    <w:multiLevelType w:val="hybridMultilevel"/>
    <w:tmpl w:val="D45447C2"/>
    <w:lvl w:ilvl="0" w:tplc="566A88A8">
      <w:start w:val="1"/>
      <w:numFmt w:val="decimal"/>
      <w:pStyle w:val="Style1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0"/>
  </w:num>
  <w:num w:numId="10">
    <w:abstractNumId w:val="12"/>
  </w:num>
  <w:num w:numId="11">
    <w:abstractNumId w:val="3"/>
  </w:num>
  <w:num w:numId="12">
    <w:abstractNumId w:val="8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982"/>
    <w:rsid w:val="00002552"/>
    <w:rsid w:val="00002E3C"/>
    <w:rsid w:val="000116E6"/>
    <w:rsid w:val="0001421C"/>
    <w:rsid w:val="00014A67"/>
    <w:rsid w:val="00016A5D"/>
    <w:rsid w:val="00020310"/>
    <w:rsid w:val="000222BA"/>
    <w:rsid w:val="00022507"/>
    <w:rsid w:val="00022BA7"/>
    <w:rsid w:val="00024555"/>
    <w:rsid w:val="00030096"/>
    <w:rsid w:val="00033CCF"/>
    <w:rsid w:val="00034D84"/>
    <w:rsid w:val="00035765"/>
    <w:rsid w:val="00042F30"/>
    <w:rsid w:val="000452FC"/>
    <w:rsid w:val="00045BF5"/>
    <w:rsid w:val="00046C14"/>
    <w:rsid w:val="00052A7F"/>
    <w:rsid w:val="00054A79"/>
    <w:rsid w:val="00061A4C"/>
    <w:rsid w:val="000623C3"/>
    <w:rsid w:val="00063C99"/>
    <w:rsid w:val="000644E1"/>
    <w:rsid w:val="00065060"/>
    <w:rsid w:val="00066203"/>
    <w:rsid w:val="0006634E"/>
    <w:rsid w:val="000671C2"/>
    <w:rsid w:val="00067D98"/>
    <w:rsid w:val="00071DB1"/>
    <w:rsid w:val="000726B7"/>
    <w:rsid w:val="00074EEA"/>
    <w:rsid w:val="00075186"/>
    <w:rsid w:val="00077879"/>
    <w:rsid w:val="00077D47"/>
    <w:rsid w:val="00080E40"/>
    <w:rsid w:val="00081F0B"/>
    <w:rsid w:val="000850FC"/>
    <w:rsid w:val="00085D17"/>
    <w:rsid w:val="00091B1A"/>
    <w:rsid w:val="00093A09"/>
    <w:rsid w:val="0009654B"/>
    <w:rsid w:val="000A3EED"/>
    <w:rsid w:val="000A5F6F"/>
    <w:rsid w:val="000A6072"/>
    <w:rsid w:val="000B0562"/>
    <w:rsid w:val="000B132E"/>
    <w:rsid w:val="000B1B0D"/>
    <w:rsid w:val="000B231C"/>
    <w:rsid w:val="000B3C9C"/>
    <w:rsid w:val="000B436A"/>
    <w:rsid w:val="000B6DD6"/>
    <w:rsid w:val="000B7507"/>
    <w:rsid w:val="000C1D4D"/>
    <w:rsid w:val="000C2C3F"/>
    <w:rsid w:val="000C4334"/>
    <w:rsid w:val="000C5EA8"/>
    <w:rsid w:val="000C5F6D"/>
    <w:rsid w:val="000C68C6"/>
    <w:rsid w:val="000C6910"/>
    <w:rsid w:val="000D0131"/>
    <w:rsid w:val="000D1D72"/>
    <w:rsid w:val="000D4667"/>
    <w:rsid w:val="000D484F"/>
    <w:rsid w:val="000D59B6"/>
    <w:rsid w:val="000D7B1B"/>
    <w:rsid w:val="000E015C"/>
    <w:rsid w:val="000E0C73"/>
    <w:rsid w:val="000E19B4"/>
    <w:rsid w:val="000E2999"/>
    <w:rsid w:val="000E31E7"/>
    <w:rsid w:val="000E33BE"/>
    <w:rsid w:val="000E3E81"/>
    <w:rsid w:val="000E4A85"/>
    <w:rsid w:val="000E4B53"/>
    <w:rsid w:val="000E5CF4"/>
    <w:rsid w:val="000E6CB7"/>
    <w:rsid w:val="000E772F"/>
    <w:rsid w:val="000F0E07"/>
    <w:rsid w:val="000F1FB8"/>
    <w:rsid w:val="000F2763"/>
    <w:rsid w:val="000F2A51"/>
    <w:rsid w:val="000F32EF"/>
    <w:rsid w:val="000F387C"/>
    <w:rsid w:val="000F43FF"/>
    <w:rsid w:val="00100343"/>
    <w:rsid w:val="001035AF"/>
    <w:rsid w:val="00107762"/>
    <w:rsid w:val="00111326"/>
    <w:rsid w:val="0011132C"/>
    <w:rsid w:val="001229AE"/>
    <w:rsid w:val="00122A4B"/>
    <w:rsid w:val="00125651"/>
    <w:rsid w:val="00125B1E"/>
    <w:rsid w:val="0012761F"/>
    <w:rsid w:val="00127C25"/>
    <w:rsid w:val="00130284"/>
    <w:rsid w:val="00131865"/>
    <w:rsid w:val="001330BA"/>
    <w:rsid w:val="00134066"/>
    <w:rsid w:val="0013529B"/>
    <w:rsid w:val="00135F06"/>
    <w:rsid w:val="00136D7E"/>
    <w:rsid w:val="00136FFB"/>
    <w:rsid w:val="00140D3F"/>
    <w:rsid w:val="00143E18"/>
    <w:rsid w:val="00146F6F"/>
    <w:rsid w:val="00147933"/>
    <w:rsid w:val="00152B84"/>
    <w:rsid w:val="00153941"/>
    <w:rsid w:val="0015582E"/>
    <w:rsid w:val="00157A1A"/>
    <w:rsid w:val="0016084F"/>
    <w:rsid w:val="0016261C"/>
    <w:rsid w:val="00164104"/>
    <w:rsid w:val="001647A8"/>
    <w:rsid w:val="00164A43"/>
    <w:rsid w:val="00165469"/>
    <w:rsid w:val="00167A5B"/>
    <w:rsid w:val="00170721"/>
    <w:rsid w:val="00170784"/>
    <w:rsid w:val="001710AA"/>
    <w:rsid w:val="00172BA3"/>
    <w:rsid w:val="00173D75"/>
    <w:rsid w:val="00174FBF"/>
    <w:rsid w:val="001752AC"/>
    <w:rsid w:val="00176020"/>
    <w:rsid w:val="00176E9A"/>
    <w:rsid w:val="001809AF"/>
    <w:rsid w:val="00180DE6"/>
    <w:rsid w:val="0018151B"/>
    <w:rsid w:val="00181ED5"/>
    <w:rsid w:val="001824FB"/>
    <w:rsid w:val="00184579"/>
    <w:rsid w:val="001867DF"/>
    <w:rsid w:val="001875F9"/>
    <w:rsid w:val="00190FAD"/>
    <w:rsid w:val="001924DF"/>
    <w:rsid w:val="001931B1"/>
    <w:rsid w:val="00194A9A"/>
    <w:rsid w:val="00195AB9"/>
    <w:rsid w:val="001A0520"/>
    <w:rsid w:val="001A17F7"/>
    <w:rsid w:val="001A1B05"/>
    <w:rsid w:val="001A5969"/>
    <w:rsid w:val="001A7DAD"/>
    <w:rsid w:val="001B2DB2"/>
    <w:rsid w:val="001C1FAE"/>
    <w:rsid w:val="001C21C5"/>
    <w:rsid w:val="001C2A07"/>
    <w:rsid w:val="001C3150"/>
    <w:rsid w:val="001C3704"/>
    <w:rsid w:val="001C48F8"/>
    <w:rsid w:val="001C5EB6"/>
    <w:rsid w:val="001D234B"/>
    <w:rsid w:val="001D285F"/>
    <w:rsid w:val="001D4F53"/>
    <w:rsid w:val="001D5412"/>
    <w:rsid w:val="001D54D2"/>
    <w:rsid w:val="001D685D"/>
    <w:rsid w:val="001D6B56"/>
    <w:rsid w:val="001D6E37"/>
    <w:rsid w:val="001D7D0C"/>
    <w:rsid w:val="001E0D60"/>
    <w:rsid w:val="001E105C"/>
    <w:rsid w:val="001E11B0"/>
    <w:rsid w:val="001E38CB"/>
    <w:rsid w:val="001E3B8E"/>
    <w:rsid w:val="001E418F"/>
    <w:rsid w:val="001E46AE"/>
    <w:rsid w:val="001E46E5"/>
    <w:rsid w:val="001E5D59"/>
    <w:rsid w:val="001F129B"/>
    <w:rsid w:val="001F14C0"/>
    <w:rsid w:val="001F2F50"/>
    <w:rsid w:val="001F3114"/>
    <w:rsid w:val="001F3FE6"/>
    <w:rsid w:val="001F5148"/>
    <w:rsid w:val="001F597A"/>
    <w:rsid w:val="001F7E08"/>
    <w:rsid w:val="002058D8"/>
    <w:rsid w:val="00207061"/>
    <w:rsid w:val="00210333"/>
    <w:rsid w:val="00210CDE"/>
    <w:rsid w:val="00212BCE"/>
    <w:rsid w:val="00216BE9"/>
    <w:rsid w:val="00216FF2"/>
    <w:rsid w:val="00217F6B"/>
    <w:rsid w:val="00221030"/>
    <w:rsid w:val="002216C4"/>
    <w:rsid w:val="0022260C"/>
    <w:rsid w:val="00222827"/>
    <w:rsid w:val="002240E5"/>
    <w:rsid w:val="002265C3"/>
    <w:rsid w:val="002269BF"/>
    <w:rsid w:val="00227176"/>
    <w:rsid w:val="002326A0"/>
    <w:rsid w:val="00232C23"/>
    <w:rsid w:val="00234440"/>
    <w:rsid w:val="002416AF"/>
    <w:rsid w:val="00242E07"/>
    <w:rsid w:val="00243453"/>
    <w:rsid w:val="002474DA"/>
    <w:rsid w:val="002475F6"/>
    <w:rsid w:val="00247634"/>
    <w:rsid w:val="00250F50"/>
    <w:rsid w:val="00252982"/>
    <w:rsid w:val="00253EC0"/>
    <w:rsid w:val="0025606E"/>
    <w:rsid w:val="0026021E"/>
    <w:rsid w:val="00262186"/>
    <w:rsid w:val="00263BE4"/>
    <w:rsid w:val="0026508C"/>
    <w:rsid w:val="00265153"/>
    <w:rsid w:val="0026554B"/>
    <w:rsid w:val="002669A0"/>
    <w:rsid w:val="00267A88"/>
    <w:rsid w:val="00271C08"/>
    <w:rsid w:val="00271DDE"/>
    <w:rsid w:val="002729F8"/>
    <w:rsid w:val="00272F15"/>
    <w:rsid w:val="00273B04"/>
    <w:rsid w:val="00273E55"/>
    <w:rsid w:val="0027434C"/>
    <w:rsid w:val="002748FD"/>
    <w:rsid w:val="0027760F"/>
    <w:rsid w:val="00280A0A"/>
    <w:rsid w:val="00281DE5"/>
    <w:rsid w:val="00283441"/>
    <w:rsid w:val="0028473F"/>
    <w:rsid w:val="00285B4C"/>
    <w:rsid w:val="002868F6"/>
    <w:rsid w:val="00287EF5"/>
    <w:rsid w:val="00290038"/>
    <w:rsid w:val="00291D6D"/>
    <w:rsid w:val="002925E6"/>
    <w:rsid w:val="00293508"/>
    <w:rsid w:val="0029350E"/>
    <w:rsid w:val="00293A3B"/>
    <w:rsid w:val="00294B81"/>
    <w:rsid w:val="00294D17"/>
    <w:rsid w:val="002967AE"/>
    <w:rsid w:val="002A3366"/>
    <w:rsid w:val="002A4B45"/>
    <w:rsid w:val="002A67A9"/>
    <w:rsid w:val="002A7B08"/>
    <w:rsid w:val="002B055C"/>
    <w:rsid w:val="002B08DA"/>
    <w:rsid w:val="002B231E"/>
    <w:rsid w:val="002B28AA"/>
    <w:rsid w:val="002B2906"/>
    <w:rsid w:val="002B2D69"/>
    <w:rsid w:val="002B3AE2"/>
    <w:rsid w:val="002B4FF0"/>
    <w:rsid w:val="002B631E"/>
    <w:rsid w:val="002B6B21"/>
    <w:rsid w:val="002B6CA6"/>
    <w:rsid w:val="002B7FB1"/>
    <w:rsid w:val="002C33F5"/>
    <w:rsid w:val="002C373F"/>
    <w:rsid w:val="002C48C8"/>
    <w:rsid w:val="002C4C41"/>
    <w:rsid w:val="002D00AA"/>
    <w:rsid w:val="002D0297"/>
    <w:rsid w:val="002D1C7F"/>
    <w:rsid w:val="002D28D6"/>
    <w:rsid w:val="002D3A9D"/>
    <w:rsid w:val="002D3B79"/>
    <w:rsid w:val="002D3C40"/>
    <w:rsid w:val="002D4132"/>
    <w:rsid w:val="002D743A"/>
    <w:rsid w:val="002D79F2"/>
    <w:rsid w:val="002E00C2"/>
    <w:rsid w:val="002E3583"/>
    <w:rsid w:val="002E6C33"/>
    <w:rsid w:val="002E6F54"/>
    <w:rsid w:val="002E7C6F"/>
    <w:rsid w:val="002F3BFE"/>
    <w:rsid w:val="002F75FA"/>
    <w:rsid w:val="003009A5"/>
    <w:rsid w:val="00301284"/>
    <w:rsid w:val="003025DA"/>
    <w:rsid w:val="00302E36"/>
    <w:rsid w:val="003035D4"/>
    <w:rsid w:val="00303D73"/>
    <w:rsid w:val="00304AA7"/>
    <w:rsid w:val="003054B3"/>
    <w:rsid w:val="003060D5"/>
    <w:rsid w:val="003063E3"/>
    <w:rsid w:val="00310F91"/>
    <w:rsid w:val="003129B5"/>
    <w:rsid w:val="00314BC6"/>
    <w:rsid w:val="00316857"/>
    <w:rsid w:val="00316C9D"/>
    <w:rsid w:val="003200CB"/>
    <w:rsid w:val="003277E9"/>
    <w:rsid w:val="00327D4F"/>
    <w:rsid w:val="00327F10"/>
    <w:rsid w:val="003308A5"/>
    <w:rsid w:val="003376EB"/>
    <w:rsid w:val="00340D93"/>
    <w:rsid w:val="003410A4"/>
    <w:rsid w:val="0034145E"/>
    <w:rsid w:val="003436B9"/>
    <w:rsid w:val="00343BB5"/>
    <w:rsid w:val="00346E81"/>
    <w:rsid w:val="00351509"/>
    <w:rsid w:val="003521FA"/>
    <w:rsid w:val="003526EB"/>
    <w:rsid w:val="0035315E"/>
    <w:rsid w:val="003532A2"/>
    <w:rsid w:val="00354C97"/>
    <w:rsid w:val="003553E9"/>
    <w:rsid w:val="00355B17"/>
    <w:rsid w:val="00356676"/>
    <w:rsid w:val="003577E2"/>
    <w:rsid w:val="0036034D"/>
    <w:rsid w:val="003604D6"/>
    <w:rsid w:val="00365296"/>
    <w:rsid w:val="00365B45"/>
    <w:rsid w:val="003664C3"/>
    <w:rsid w:val="003679AC"/>
    <w:rsid w:val="003710BB"/>
    <w:rsid w:val="00372271"/>
    <w:rsid w:val="003734C7"/>
    <w:rsid w:val="003744A3"/>
    <w:rsid w:val="00374B42"/>
    <w:rsid w:val="00375598"/>
    <w:rsid w:val="003758F6"/>
    <w:rsid w:val="003776C9"/>
    <w:rsid w:val="00377D40"/>
    <w:rsid w:val="00382CE9"/>
    <w:rsid w:val="00384CF1"/>
    <w:rsid w:val="00385E7F"/>
    <w:rsid w:val="00385E9A"/>
    <w:rsid w:val="003863CE"/>
    <w:rsid w:val="00386695"/>
    <w:rsid w:val="00387C3F"/>
    <w:rsid w:val="00387D29"/>
    <w:rsid w:val="003921D5"/>
    <w:rsid w:val="00393D0A"/>
    <w:rsid w:val="00394567"/>
    <w:rsid w:val="00395561"/>
    <w:rsid w:val="0039556F"/>
    <w:rsid w:val="00397938"/>
    <w:rsid w:val="003A217C"/>
    <w:rsid w:val="003A36B9"/>
    <w:rsid w:val="003A3EA3"/>
    <w:rsid w:val="003A578D"/>
    <w:rsid w:val="003A70C0"/>
    <w:rsid w:val="003A7A91"/>
    <w:rsid w:val="003B0291"/>
    <w:rsid w:val="003B02F4"/>
    <w:rsid w:val="003B52D6"/>
    <w:rsid w:val="003C1F6F"/>
    <w:rsid w:val="003C266B"/>
    <w:rsid w:val="003C2C08"/>
    <w:rsid w:val="003C3231"/>
    <w:rsid w:val="003C40AC"/>
    <w:rsid w:val="003C55CD"/>
    <w:rsid w:val="003D0068"/>
    <w:rsid w:val="003D0076"/>
    <w:rsid w:val="003D0A26"/>
    <w:rsid w:val="003D1AC6"/>
    <w:rsid w:val="003D364D"/>
    <w:rsid w:val="003D4EF6"/>
    <w:rsid w:val="003D6757"/>
    <w:rsid w:val="003D7157"/>
    <w:rsid w:val="003E1792"/>
    <w:rsid w:val="003E32A8"/>
    <w:rsid w:val="003E4528"/>
    <w:rsid w:val="003E455D"/>
    <w:rsid w:val="003E49E4"/>
    <w:rsid w:val="003E4A3D"/>
    <w:rsid w:val="003E5AC9"/>
    <w:rsid w:val="003F09D7"/>
    <w:rsid w:val="003F12D4"/>
    <w:rsid w:val="003F3067"/>
    <w:rsid w:val="003F3177"/>
    <w:rsid w:val="003F40F5"/>
    <w:rsid w:val="003F56C7"/>
    <w:rsid w:val="003F578A"/>
    <w:rsid w:val="003F5972"/>
    <w:rsid w:val="003F6CC3"/>
    <w:rsid w:val="003F6F8E"/>
    <w:rsid w:val="004001DC"/>
    <w:rsid w:val="00400C20"/>
    <w:rsid w:val="004015DD"/>
    <w:rsid w:val="00401CE5"/>
    <w:rsid w:val="004022EC"/>
    <w:rsid w:val="00406AEC"/>
    <w:rsid w:val="004120E5"/>
    <w:rsid w:val="00413364"/>
    <w:rsid w:val="00413D3D"/>
    <w:rsid w:val="00416C00"/>
    <w:rsid w:val="00416EC0"/>
    <w:rsid w:val="0041702B"/>
    <w:rsid w:val="0042421F"/>
    <w:rsid w:val="0042744A"/>
    <w:rsid w:val="00430AD6"/>
    <w:rsid w:val="00431113"/>
    <w:rsid w:val="00432547"/>
    <w:rsid w:val="00433D6A"/>
    <w:rsid w:val="004346DB"/>
    <w:rsid w:val="00435929"/>
    <w:rsid w:val="004360DE"/>
    <w:rsid w:val="00437064"/>
    <w:rsid w:val="00440983"/>
    <w:rsid w:val="00441445"/>
    <w:rsid w:val="00442E82"/>
    <w:rsid w:val="00444740"/>
    <w:rsid w:val="004501AB"/>
    <w:rsid w:val="0045106B"/>
    <w:rsid w:val="00451528"/>
    <w:rsid w:val="004518AE"/>
    <w:rsid w:val="00451D90"/>
    <w:rsid w:val="004538C2"/>
    <w:rsid w:val="004562BC"/>
    <w:rsid w:val="004575B5"/>
    <w:rsid w:val="00463F02"/>
    <w:rsid w:val="00464384"/>
    <w:rsid w:val="004719AD"/>
    <w:rsid w:val="00471C3D"/>
    <w:rsid w:val="00474101"/>
    <w:rsid w:val="004749FF"/>
    <w:rsid w:val="00474B2E"/>
    <w:rsid w:val="004756F4"/>
    <w:rsid w:val="00480A2A"/>
    <w:rsid w:val="004817A3"/>
    <w:rsid w:val="00482029"/>
    <w:rsid w:val="00485B0D"/>
    <w:rsid w:val="00487EB3"/>
    <w:rsid w:val="00490441"/>
    <w:rsid w:val="004934E0"/>
    <w:rsid w:val="00494AE6"/>
    <w:rsid w:val="004A038A"/>
    <w:rsid w:val="004A2E8B"/>
    <w:rsid w:val="004A458F"/>
    <w:rsid w:val="004A55E4"/>
    <w:rsid w:val="004B2A15"/>
    <w:rsid w:val="004B3849"/>
    <w:rsid w:val="004B752E"/>
    <w:rsid w:val="004C1546"/>
    <w:rsid w:val="004C2467"/>
    <w:rsid w:val="004C2E0E"/>
    <w:rsid w:val="004C30E9"/>
    <w:rsid w:val="004C34C8"/>
    <w:rsid w:val="004C7193"/>
    <w:rsid w:val="004C7672"/>
    <w:rsid w:val="004D186A"/>
    <w:rsid w:val="004D1C4C"/>
    <w:rsid w:val="004D1DFE"/>
    <w:rsid w:val="004D6F6F"/>
    <w:rsid w:val="004D7488"/>
    <w:rsid w:val="004D754C"/>
    <w:rsid w:val="004D7969"/>
    <w:rsid w:val="004D7EC4"/>
    <w:rsid w:val="004E1B50"/>
    <w:rsid w:val="004E2A30"/>
    <w:rsid w:val="004E3900"/>
    <w:rsid w:val="004E3D73"/>
    <w:rsid w:val="004E4F80"/>
    <w:rsid w:val="004E7E8D"/>
    <w:rsid w:val="004F1C5D"/>
    <w:rsid w:val="004F242A"/>
    <w:rsid w:val="004F2A3C"/>
    <w:rsid w:val="004F3101"/>
    <w:rsid w:val="004F3703"/>
    <w:rsid w:val="004F3D92"/>
    <w:rsid w:val="004F44C8"/>
    <w:rsid w:val="004F504C"/>
    <w:rsid w:val="004F5197"/>
    <w:rsid w:val="004F5742"/>
    <w:rsid w:val="004F5DEE"/>
    <w:rsid w:val="0050005F"/>
    <w:rsid w:val="00500919"/>
    <w:rsid w:val="005037FA"/>
    <w:rsid w:val="00505575"/>
    <w:rsid w:val="00506C52"/>
    <w:rsid w:val="00507AAF"/>
    <w:rsid w:val="00507ECB"/>
    <w:rsid w:val="00512CEC"/>
    <w:rsid w:val="0051378A"/>
    <w:rsid w:val="005146BA"/>
    <w:rsid w:val="00514B64"/>
    <w:rsid w:val="00515653"/>
    <w:rsid w:val="00516138"/>
    <w:rsid w:val="005164E5"/>
    <w:rsid w:val="00516733"/>
    <w:rsid w:val="00517276"/>
    <w:rsid w:val="0052039D"/>
    <w:rsid w:val="00521E0C"/>
    <w:rsid w:val="00523107"/>
    <w:rsid w:val="00527B8A"/>
    <w:rsid w:val="00527DEA"/>
    <w:rsid w:val="005326B5"/>
    <w:rsid w:val="00536CB7"/>
    <w:rsid w:val="00537E82"/>
    <w:rsid w:val="00544229"/>
    <w:rsid w:val="00546B09"/>
    <w:rsid w:val="00546EB2"/>
    <w:rsid w:val="005477DA"/>
    <w:rsid w:val="005509C5"/>
    <w:rsid w:val="00551ECD"/>
    <w:rsid w:val="00552184"/>
    <w:rsid w:val="00554A1F"/>
    <w:rsid w:val="0055663C"/>
    <w:rsid w:val="00560ACC"/>
    <w:rsid w:val="00561EDE"/>
    <w:rsid w:val="005636EB"/>
    <w:rsid w:val="00563896"/>
    <w:rsid w:val="00564CE4"/>
    <w:rsid w:val="0057178C"/>
    <w:rsid w:val="00571F81"/>
    <w:rsid w:val="005732A1"/>
    <w:rsid w:val="0057551A"/>
    <w:rsid w:val="00575B89"/>
    <w:rsid w:val="00577559"/>
    <w:rsid w:val="005808E0"/>
    <w:rsid w:val="005814BC"/>
    <w:rsid w:val="00581E82"/>
    <w:rsid w:val="00582778"/>
    <w:rsid w:val="005832C0"/>
    <w:rsid w:val="005840EB"/>
    <w:rsid w:val="005852E9"/>
    <w:rsid w:val="005862E0"/>
    <w:rsid w:val="005876C8"/>
    <w:rsid w:val="00587922"/>
    <w:rsid w:val="00587BA3"/>
    <w:rsid w:val="005907FB"/>
    <w:rsid w:val="00590EE5"/>
    <w:rsid w:val="00592989"/>
    <w:rsid w:val="00592A88"/>
    <w:rsid w:val="00593549"/>
    <w:rsid w:val="00593740"/>
    <w:rsid w:val="00595500"/>
    <w:rsid w:val="00595A2F"/>
    <w:rsid w:val="005961A9"/>
    <w:rsid w:val="005978FB"/>
    <w:rsid w:val="005A00E3"/>
    <w:rsid w:val="005A1455"/>
    <w:rsid w:val="005A19C5"/>
    <w:rsid w:val="005A3F98"/>
    <w:rsid w:val="005A46D5"/>
    <w:rsid w:val="005A54EF"/>
    <w:rsid w:val="005B0314"/>
    <w:rsid w:val="005B0453"/>
    <w:rsid w:val="005B1715"/>
    <w:rsid w:val="005B19CF"/>
    <w:rsid w:val="005B4145"/>
    <w:rsid w:val="005C0714"/>
    <w:rsid w:val="005C09D4"/>
    <w:rsid w:val="005C0F2D"/>
    <w:rsid w:val="005C1CCE"/>
    <w:rsid w:val="005C248A"/>
    <w:rsid w:val="005C37C2"/>
    <w:rsid w:val="005C41CD"/>
    <w:rsid w:val="005C4D37"/>
    <w:rsid w:val="005C51D8"/>
    <w:rsid w:val="005D05F1"/>
    <w:rsid w:val="005D065F"/>
    <w:rsid w:val="005D42D7"/>
    <w:rsid w:val="005D7ABC"/>
    <w:rsid w:val="005E1B7A"/>
    <w:rsid w:val="005E44C2"/>
    <w:rsid w:val="005E5BBE"/>
    <w:rsid w:val="005E6C5A"/>
    <w:rsid w:val="005E6EBA"/>
    <w:rsid w:val="005E7A76"/>
    <w:rsid w:val="005F020E"/>
    <w:rsid w:val="005F10C7"/>
    <w:rsid w:val="005F129B"/>
    <w:rsid w:val="005F15D2"/>
    <w:rsid w:val="005F1A7D"/>
    <w:rsid w:val="005F1C60"/>
    <w:rsid w:val="005F1CFF"/>
    <w:rsid w:val="005F2C11"/>
    <w:rsid w:val="005F4516"/>
    <w:rsid w:val="005F4D59"/>
    <w:rsid w:val="00601B87"/>
    <w:rsid w:val="0060230B"/>
    <w:rsid w:val="00602958"/>
    <w:rsid w:val="00605266"/>
    <w:rsid w:val="006068DF"/>
    <w:rsid w:val="006078E7"/>
    <w:rsid w:val="00610EBF"/>
    <w:rsid w:val="0061166B"/>
    <w:rsid w:val="00615898"/>
    <w:rsid w:val="00615BF5"/>
    <w:rsid w:val="006173BF"/>
    <w:rsid w:val="0062070A"/>
    <w:rsid w:val="006208B4"/>
    <w:rsid w:val="0062216C"/>
    <w:rsid w:val="00624089"/>
    <w:rsid w:val="00624167"/>
    <w:rsid w:val="00626635"/>
    <w:rsid w:val="006275D7"/>
    <w:rsid w:val="00631115"/>
    <w:rsid w:val="006322A6"/>
    <w:rsid w:val="0063456F"/>
    <w:rsid w:val="00634DA5"/>
    <w:rsid w:val="00634F32"/>
    <w:rsid w:val="0063500C"/>
    <w:rsid w:val="0063518D"/>
    <w:rsid w:val="006363C4"/>
    <w:rsid w:val="0063661F"/>
    <w:rsid w:val="006427B3"/>
    <w:rsid w:val="00643A66"/>
    <w:rsid w:val="00643ED5"/>
    <w:rsid w:val="00645762"/>
    <w:rsid w:val="00645DF0"/>
    <w:rsid w:val="00646687"/>
    <w:rsid w:val="006471C3"/>
    <w:rsid w:val="006508AB"/>
    <w:rsid w:val="00650F1F"/>
    <w:rsid w:val="006511A1"/>
    <w:rsid w:val="00653298"/>
    <w:rsid w:val="00654671"/>
    <w:rsid w:val="00654D40"/>
    <w:rsid w:val="00654E6A"/>
    <w:rsid w:val="006611C0"/>
    <w:rsid w:val="006612B2"/>
    <w:rsid w:val="00661B3F"/>
    <w:rsid w:val="006636C4"/>
    <w:rsid w:val="00665EE3"/>
    <w:rsid w:val="0067355C"/>
    <w:rsid w:val="006739DF"/>
    <w:rsid w:val="00675EA9"/>
    <w:rsid w:val="006763A6"/>
    <w:rsid w:val="0067731D"/>
    <w:rsid w:val="00677FC7"/>
    <w:rsid w:val="00680620"/>
    <w:rsid w:val="006810C5"/>
    <w:rsid w:val="00682401"/>
    <w:rsid w:val="00682FEC"/>
    <w:rsid w:val="006835FF"/>
    <w:rsid w:val="00683607"/>
    <w:rsid w:val="00683CCB"/>
    <w:rsid w:val="00684C81"/>
    <w:rsid w:val="00684EAE"/>
    <w:rsid w:val="006868ED"/>
    <w:rsid w:val="00686C14"/>
    <w:rsid w:val="00692A03"/>
    <w:rsid w:val="00697A9A"/>
    <w:rsid w:val="006A0302"/>
    <w:rsid w:val="006A1F4A"/>
    <w:rsid w:val="006A211E"/>
    <w:rsid w:val="006A4C15"/>
    <w:rsid w:val="006A7334"/>
    <w:rsid w:val="006A7601"/>
    <w:rsid w:val="006A7CC2"/>
    <w:rsid w:val="006B1C5F"/>
    <w:rsid w:val="006B3AAA"/>
    <w:rsid w:val="006B4C1F"/>
    <w:rsid w:val="006B5F3C"/>
    <w:rsid w:val="006B7FE6"/>
    <w:rsid w:val="006C0AC9"/>
    <w:rsid w:val="006C28E3"/>
    <w:rsid w:val="006C5997"/>
    <w:rsid w:val="006C718F"/>
    <w:rsid w:val="006C756E"/>
    <w:rsid w:val="006D16FA"/>
    <w:rsid w:val="006D2D2B"/>
    <w:rsid w:val="006D41C1"/>
    <w:rsid w:val="006D48B4"/>
    <w:rsid w:val="006D7376"/>
    <w:rsid w:val="006D76A5"/>
    <w:rsid w:val="006E122B"/>
    <w:rsid w:val="006E15C1"/>
    <w:rsid w:val="006E3B29"/>
    <w:rsid w:val="006E48B0"/>
    <w:rsid w:val="006E73A3"/>
    <w:rsid w:val="006E7E7D"/>
    <w:rsid w:val="006F2576"/>
    <w:rsid w:val="006F2CBC"/>
    <w:rsid w:val="006F2D5F"/>
    <w:rsid w:val="006F331C"/>
    <w:rsid w:val="006F3DDC"/>
    <w:rsid w:val="006F3F95"/>
    <w:rsid w:val="006F4BFF"/>
    <w:rsid w:val="006F521F"/>
    <w:rsid w:val="00702A88"/>
    <w:rsid w:val="00703353"/>
    <w:rsid w:val="00704CBF"/>
    <w:rsid w:val="007059DE"/>
    <w:rsid w:val="007062F7"/>
    <w:rsid w:val="00706623"/>
    <w:rsid w:val="007104A7"/>
    <w:rsid w:val="00711208"/>
    <w:rsid w:val="007127D4"/>
    <w:rsid w:val="007135B8"/>
    <w:rsid w:val="00713AD6"/>
    <w:rsid w:val="00714C64"/>
    <w:rsid w:val="00715FF9"/>
    <w:rsid w:val="00716F86"/>
    <w:rsid w:val="0071731E"/>
    <w:rsid w:val="00721915"/>
    <w:rsid w:val="00721A55"/>
    <w:rsid w:val="00723D51"/>
    <w:rsid w:val="0072414B"/>
    <w:rsid w:val="007249AD"/>
    <w:rsid w:val="00726BEB"/>
    <w:rsid w:val="0072723E"/>
    <w:rsid w:val="0073138C"/>
    <w:rsid w:val="00733090"/>
    <w:rsid w:val="007330C9"/>
    <w:rsid w:val="00733524"/>
    <w:rsid w:val="00733E33"/>
    <w:rsid w:val="0073482C"/>
    <w:rsid w:val="00736592"/>
    <w:rsid w:val="00736CAC"/>
    <w:rsid w:val="007371C0"/>
    <w:rsid w:val="007378A1"/>
    <w:rsid w:val="00740815"/>
    <w:rsid w:val="007409FB"/>
    <w:rsid w:val="0074459E"/>
    <w:rsid w:val="007460CB"/>
    <w:rsid w:val="00747AAB"/>
    <w:rsid w:val="00752876"/>
    <w:rsid w:val="00753411"/>
    <w:rsid w:val="00754880"/>
    <w:rsid w:val="00756265"/>
    <w:rsid w:val="0075707A"/>
    <w:rsid w:val="007577A2"/>
    <w:rsid w:val="00757CFD"/>
    <w:rsid w:val="00760BD5"/>
    <w:rsid w:val="007612BB"/>
    <w:rsid w:val="00763DC9"/>
    <w:rsid w:val="00764B10"/>
    <w:rsid w:val="00766715"/>
    <w:rsid w:val="00767021"/>
    <w:rsid w:val="00772163"/>
    <w:rsid w:val="0077270E"/>
    <w:rsid w:val="00772C0A"/>
    <w:rsid w:val="00776F5D"/>
    <w:rsid w:val="0077701C"/>
    <w:rsid w:val="00785763"/>
    <w:rsid w:val="0078666F"/>
    <w:rsid w:val="007923C7"/>
    <w:rsid w:val="007933F7"/>
    <w:rsid w:val="007949BD"/>
    <w:rsid w:val="00795364"/>
    <w:rsid w:val="007965D6"/>
    <w:rsid w:val="00797FB8"/>
    <w:rsid w:val="007A17D0"/>
    <w:rsid w:val="007A231C"/>
    <w:rsid w:val="007A2BF3"/>
    <w:rsid w:val="007A3819"/>
    <w:rsid w:val="007A71DD"/>
    <w:rsid w:val="007A7A42"/>
    <w:rsid w:val="007B0085"/>
    <w:rsid w:val="007B0D7A"/>
    <w:rsid w:val="007B110F"/>
    <w:rsid w:val="007B1AD3"/>
    <w:rsid w:val="007B206D"/>
    <w:rsid w:val="007B5A88"/>
    <w:rsid w:val="007B5DA0"/>
    <w:rsid w:val="007B7515"/>
    <w:rsid w:val="007C3FAC"/>
    <w:rsid w:val="007C4F2E"/>
    <w:rsid w:val="007C4F95"/>
    <w:rsid w:val="007C6B93"/>
    <w:rsid w:val="007D0DBB"/>
    <w:rsid w:val="007D1AD4"/>
    <w:rsid w:val="007D3DC2"/>
    <w:rsid w:val="007D5416"/>
    <w:rsid w:val="007D7091"/>
    <w:rsid w:val="007D7FB6"/>
    <w:rsid w:val="007E00B8"/>
    <w:rsid w:val="007E0ECD"/>
    <w:rsid w:val="007E2BA5"/>
    <w:rsid w:val="007E316B"/>
    <w:rsid w:val="007E327D"/>
    <w:rsid w:val="007E6FE0"/>
    <w:rsid w:val="007F037F"/>
    <w:rsid w:val="007F05B0"/>
    <w:rsid w:val="007F3E20"/>
    <w:rsid w:val="007F4FA3"/>
    <w:rsid w:val="007F5930"/>
    <w:rsid w:val="007F65A0"/>
    <w:rsid w:val="007F6A62"/>
    <w:rsid w:val="007F6AC8"/>
    <w:rsid w:val="00800899"/>
    <w:rsid w:val="0080214F"/>
    <w:rsid w:val="008045C7"/>
    <w:rsid w:val="00805937"/>
    <w:rsid w:val="008068FB"/>
    <w:rsid w:val="00807234"/>
    <w:rsid w:val="008073ED"/>
    <w:rsid w:val="008077AD"/>
    <w:rsid w:val="00811721"/>
    <w:rsid w:val="00811F71"/>
    <w:rsid w:val="00812FF2"/>
    <w:rsid w:val="0081325C"/>
    <w:rsid w:val="00814E33"/>
    <w:rsid w:val="00817841"/>
    <w:rsid w:val="008179BE"/>
    <w:rsid w:val="008227AC"/>
    <w:rsid w:val="00824968"/>
    <w:rsid w:val="008259B3"/>
    <w:rsid w:val="00825C35"/>
    <w:rsid w:val="00826784"/>
    <w:rsid w:val="0082799A"/>
    <w:rsid w:val="00827AF6"/>
    <w:rsid w:val="00827E72"/>
    <w:rsid w:val="00831A58"/>
    <w:rsid w:val="0083278C"/>
    <w:rsid w:val="008328DE"/>
    <w:rsid w:val="008362FD"/>
    <w:rsid w:val="00836A61"/>
    <w:rsid w:val="0084398F"/>
    <w:rsid w:val="008504F6"/>
    <w:rsid w:val="0085148C"/>
    <w:rsid w:val="00851715"/>
    <w:rsid w:val="00852A1C"/>
    <w:rsid w:val="008533D0"/>
    <w:rsid w:val="008538D6"/>
    <w:rsid w:val="008575F6"/>
    <w:rsid w:val="00860837"/>
    <w:rsid w:val="00860BA9"/>
    <w:rsid w:val="00861176"/>
    <w:rsid w:val="00862073"/>
    <w:rsid w:val="008643D1"/>
    <w:rsid w:val="0087002B"/>
    <w:rsid w:val="0087006E"/>
    <w:rsid w:val="00876056"/>
    <w:rsid w:val="00877531"/>
    <w:rsid w:val="00880CE4"/>
    <w:rsid w:val="0088350A"/>
    <w:rsid w:val="008866B3"/>
    <w:rsid w:val="0088746E"/>
    <w:rsid w:val="00890002"/>
    <w:rsid w:val="00890091"/>
    <w:rsid w:val="00890615"/>
    <w:rsid w:val="00891B99"/>
    <w:rsid w:val="00894C87"/>
    <w:rsid w:val="00896618"/>
    <w:rsid w:val="008A01E4"/>
    <w:rsid w:val="008A4F34"/>
    <w:rsid w:val="008A5362"/>
    <w:rsid w:val="008A6EB6"/>
    <w:rsid w:val="008A6F12"/>
    <w:rsid w:val="008A7B9A"/>
    <w:rsid w:val="008B061D"/>
    <w:rsid w:val="008B0E33"/>
    <w:rsid w:val="008B1EE7"/>
    <w:rsid w:val="008B2125"/>
    <w:rsid w:val="008B218E"/>
    <w:rsid w:val="008B2B79"/>
    <w:rsid w:val="008B400C"/>
    <w:rsid w:val="008B545C"/>
    <w:rsid w:val="008B5DDD"/>
    <w:rsid w:val="008B6018"/>
    <w:rsid w:val="008B608C"/>
    <w:rsid w:val="008B7444"/>
    <w:rsid w:val="008C299B"/>
    <w:rsid w:val="008C401B"/>
    <w:rsid w:val="008C74A6"/>
    <w:rsid w:val="008C7A28"/>
    <w:rsid w:val="008C7AD5"/>
    <w:rsid w:val="008D067E"/>
    <w:rsid w:val="008D0E93"/>
    <w:rsid w:val="008D3672"/>
    <w:rsid w:val="008D48CC"/>
    <w:rsid w:val="008D4938"/>
    <w:rsid w:val="008E1005"/>
    <w:rsid w:val="008E31CE"/>
    <w:rsid w:val="008E3FCF"/>
    <w:rsid w:val="008E547D"/>
    <w:rsid w:val="008E73FA"/>
    <w:rsid w:val="008F0127"/>
    <w:rsid w:val="008F0205"/>
    <w:rsid w:val="008F2DBA"/>
    <w:rsid w:val="008F32F1"/>
    <w:rsid w:val="008F43E6"/>
    <w:rsid w:val="008F4AC0"/>
    <w:rsid w:val="008F505D"/>
    <w:rsid w:val="00901F10"/>
    <w:rsid w:val="00904682"/>
    <w:rsid w:val="00906A14"/>
    <w:rsid w:val="00910E42"/>
    <w:rsid w:val="00910F6E"/>
    <w:rsid w:val="0091111F"/>
    <w:rsid w:val="0091222A"/>
    <w:rsid w:val="00912345"/>
    <w:rsid w:val="00912B37"/>
    <w:rsid w:val="00913938"/>
    <w:rsid w:val="0091415A"/>
    <w:rsid w:val="00914705"/>
    <w:rsid w:val="00915860"/>
    <w:rsid w:val="00916A93"/>
    <w:rsid w:val="00916C9C"/>
    <w:rsid w:val="00916EB2"/>
    <w:rsid w:val="009172B3"/>
    <w:rsid w:val="00921906"/>
    <w:rsid w:val="00924410"/>
    <w:rsid w:val="0092530E"/>
    <w:rsid w:val="00926235"/>
    <w:rsid w:val="00927517"/>
    <w:rsid w:val="009311D8"/>
    <w:rsid w:val="00931BEA"/>
    <w:rsid w:val="009353C9"/>
    <w:rsid w:val="009422EE"/>
    <w:rsid w:val="009428E5"/>
    <w:rsid w:val="0094360C"/>
    <w:rsid w:val="00943CFF"/>
    <w:rsid w:val="009465DA"/>
    <w:rsid w:val="00946E38"/>
    <w:rsid w:val="0094737D"/>
    <w:rsid w:val="00947FDB"/>
    <w:rsid w:val="00950692"/>
    <w:rsid w:val="00950ABE"/>
    <w:rsid w:val="0095347A"/>
    <w:rsid w:val="00953887"/>
    <w:rsid w:val="00953DCE"/>
    <w:rsid w:val="0095689D"/>
    <w:rsid w:val="00956E2D"/>
    <w:rsid w:val="00957067"/>
    <w:rsid w:val="00960B26"/>
    <w:rsid w:val="00961D53"/>
    <w:rsid w:val="009632FF"/>
    <w:rsid w:val="00964428"/>
    <w:rsid w:val="009648C3"/>
    <w:rsid w:val="00965D92"/>
    <w:rsid w:val="00966E7D"/>
    <w:rsid w:val="009702C2"/>
    <w:rsid w:val="00971BE1"/>
    <w:rsid w:val="009805FB"/>
    <w:rsid w:val="00981395"/>
    <w:rsid w:val="009818EB"/>
    <w:rsid w:val="009846C9"/>
    <w:rsid w:val="00986ED0"/>
    <w:rsid w:val="00990C69"/>
    <w:rsid w:val="00992027"/>
    <w:rsid w:val="009943AD"/>
    <w:rsid w:val="00995CC8"/>
    <w:rsid w:val="00995D09"/>
    <w:rsid w:val="009A03DB"/>
    <w:rsid w:val="009A071D"/>
    <w:rsid w:val="009A0B20"/>
    <w:rsid w:val="009A11D1"/>
    <w:rsid w:val="009A1E1C"/>
    <w:rsid w:val="009A2F28"/>
    <w:rsid w:val="009A5BF3"/>
    <w:rsid w:val="009A5C10"/>
    <w:rsid w:val="009A670D"/>
    <w:rsid w:val="009A7BED"/>
    <w:rsid w:val="009A7C97"/>
    <w:rsid w:val="009B068E"/>
    <w:rsid w:val="009B35B7"/>
    <w:rsid w:val="009B3CFE"/>
    <w:rsid w:val="009B3EDC"/>
    <w:rsid w:val="009B4421"/>
    <w:rsid w:val="009B5A39"/>
    <w:rsid w:val="009B5DE7"/>
    <w:rsid w:val="009C19EE"/>
    <w:rsid w:val="009C4EE1"/>
    <w:rsid w:val="009C6F07"/>
    <w:rsid w:val="009C78AA"/>
    <w:rsid w:val="009D07FA"/>
    <w:rsid w:val="009D18C7"/>
    <w:rsid w:val="009D67BB"/>
    <w:rsid w:val="009D6EC8"/>
    <w:rsid w:val="009D7B7D"/>
    <w:rsid w:val="009E06EB"/>
    <w:rsid w:val="009E3403"/>
    <w:rsid w:val="009F095E"/>
    <w:rsid w:val="009F13C2"/>
    <w:rsid w:val="009F420F"/>
    <w:rsid w:val="009F511A"/>
    <w:rsid w:val="009F64E8"/>
    <w:rsid w:val="009F7F89"/>
    <w:rsid w:val="00A00F95"/>
    <w:rsid w:val="00A01222"/>
    <w:rsid w:val="00A02A27"/>
    <w:rsid w:val="00A03219"/>
    <w:rsid w:val="00A0339A"/>
    <w:rsid w:val="00A03CA2"/>
    <w:rsid w:val="00A074FF"/>
    <w:rsid w:val="00A105DB"/>
    <w:rsid w:val="00A11AF1"/>
    <w:rsid w:val="00A1396C"/>
    <w:rsid w:val="00A13A14"/>
    <w:rsid w:val="00A148DF"/>
    <w:rsid w:val="00A171D5"/>
    <w:rsid w:val="00A17D33"/>
    <w:rsid w:val="00A20872"/>
    <w:rsid w:val="00A21892"/>
    <w:rsid w:val="00A25667"/>
    <w:rsid w:val="00A2571F"/>
    <w:rsid w:val="00A304DD"/>
    <w:rsid w:val="00A313F7"/>
    <w:rsid w:val="00A32A3D"/>
    <w:rsid w:val="00A32F69"/>
    <w:rsid w:val="00A33FB6"/>
    <w:rsid w:val="00A345C4"/>
    <w:rsid w:val="00A345D8"/>
    <w:rsid w:val="00A34DF5"/>
    <w:rsid w:val="00A352ED"/>
    <w:rsid w:val="00A35396"/>
    <w:rsid w:val="00A36328"/>
    <w:rsid w:val="00A370C1"/>
    <w:rsid w:val="00A40100"/>
    <w:rsid w:val="00A41677"/>
    <w:rsid w:val="00A41736"/>
    <w:rsid w:val="00A43FB8"/>
    <w:rsid w:val="00A46AE7"/>
    <w:rsid w:val="00A51EE2"/>
    <w:rsid w:val="00A55285"/>
    <w:rsid w:val="00A601B5"/>
    <w:rsid w:val="00A615B1"/>
    <w:rsid w:val="00A615C6"/>
    <w:rsid w:val="00A61840"/>
    <w:rsid w:val="00A61F09"/>
    <w:rsid w:val="00A62E2B"/>
    <w:rsid w:val="00A708DE"/>
    <w:rsid w:val="00A70911"/>
    <w:rsid w:val="00A70C69"/>
    <w:rsid w:val="00A7285D"/>
    <w:rsid w:val="00A7330C"/>
    <w:rsid w:val="00A75308"/>
    <w:rsid w:val="00A76EC3"/>
    <w:rsid w:val="00A8071B"/>
    <w:rsid w:val="00A81466"/>
    <w:rsid w:val="00A81BD1"/>
    <w:rsid w:val="00A81BE9"/>
    <w:rsid w:val="00A827E7"/>
    <w:rsid w:val="00A83CAC"/>
    <w:rsid w:val="00A83DE5"/>
    <w:rsid w:val="00A83EF5"/>
    <w:rsid w:val="00A83FED"/>
    <w:rsid w:val="00A8591F"/>
    <w:rsid w:val="00A870F3"/>
    <w:rsid w:val="00A8758B"/>
    <w:rsid w:val="00A9178A"/>
    <w:rsid w:val="00A92982"/>
    <w:rsid w:val="00A94481"/>
    <w:rsid w:val="00A94BF2"/>
    <w:rsid w:val="00AA3424"/>
    <w:rsid w:val="00AA4743"/>
    <w:rsid w:val="00AA4C05"/>
    <w:rsid w:val="00AA56D4"/>
    <w:rsid w:val="00AA57D3"/>
    <w:rsid w:val="00AA6568"/>
    <w:rsid w:val="00AA7B8F"/>
    <w:rsid w:val="00AA7DF1"/>
    <w:rsid w:val="00AB084F"/>
    <w:rsid w:val="00AB0B8F"/>
    <w:rsid w:val="00AB1453"/>
    <w:rsid w:val="00AB230C"/>
    <w:rsid w:val="00AB26D1"/>
    <w:rsid w:val="00AB2F40"/>
    <w:rsid w:val="00AB3C27"/>
    <w:rsid w:val="00AB40FD"/>
    <w:rsid w:val="00AB4966"/>
    <w:rsid w:val="00AB735C"/>
    <w:rsid w:val="00AC4A65"/>
    <w:rsid w:val="00AC6791"/>
    <w:rsid w:val="00AD1112"/>
    <w:rsid w:val="00AD132D"/>
    <w:rsid w:val="00AD1E2F"/>
    <w:rsid w:val="00AD2638"/>
    <w:rsid w:val="00AD35F6"/>
    <w:rsid w:val="00AD53D5"/>
    <w:rsid w:val="00AD7828"/>
    <w:rsid w:val="00AE073D"/>
    <w:rsid w:val="00AE1B79"/>
    <w:rsid w:val="00AE3846"/>
    <w:rsid w:val="00AE5268"/>
    <w:rsid w:val="00AE59EC"/>
    <w:rsid w:val="00AE6687"/>
    <w:rsid w:val="00AF48B6"/>
    <w:rsid w:val="00AF57FB"/>
    <w:rsid w:val="00AF58B3"/>
    <w:rsid w:val="00AF60B0"/>
    <w:rsid w:val="00AF637F"/>
    <w:rsid w:val="00AF6A37"/>
    <w:rsid w:val="00AF6F95"/>
    <w:rsid w:val="00AF7E70"/>
    <w:rsid w:val="00AF7E9F"/>
    <w:rsid w:val="00B02EFE"/>
    <w:rsid w:val="00B04245"/>
    <w:rsid w:val="00B05D17"/>
    <w:rsid w:val="00B10E13"/>
    <w:rsid w:val="00B10F3B"/>
    <w:rsid w:val="00B14255"/>
    <w:rsid w:val="00B150A4"/>
    <w:rsid w:val="00B229C3"/>
    <w:rsid w:val="00B2542B"/>
    <w:rsid w:val="00B26B15"/>
    <w:rsid w:val="00B26B44"/>
    <w:rsid w:val="00B270C6"/>
    <w:rsid w:val="00B27B90"/>
    <w:rsid w:val="00B33EEC"/>
    <w:rsid w:val="00B37331"/>
    <w:rsid w:val="00B40FC6"/>
    <w:rsid w:val="00B41956"/>
    <w:rsid w:val="00B41BD2"/>
    <w:rsid w:val="00B43984"/>
    <w:rsid w:val="00B457E0"/>
    <w:rsid w:val="00B47EB7"/>
    <w:rsid w:val="00B51198"/>
    <w:rsid w:val="00B52C87"/>
    <w:rsid w:val="00B52F69"/>
    <w:rsid w:val="00B55093"/>
    <w:rsid w:val="00B5569E"/>
    <w:rsid w:val="00B57255"/>
    <w:rsid w:val="00B60634"/>
    <w:rsid w:val="00B609D1"/>
    <w:rsid w:val="00B61C89"/>
    <w:rsid w:val="00B61E74"/>
    <w:rsid w:val="00B646DF"/>
    <w:rsid w:val="00B64BB1"/>
    <w:rsid w:val="00B65092"/>
    <w:rsid w:val="00B652D0"/>
    <w:rsid w:val="00B66637"/>
    <w:rsid w:val="00B67B95"/>
    <w:rsid w:val="00B7273C"/>
    <w:rsid w:val="00B7319A"/>
    <w:rsid w:val="00B76112"/>
    <w:rsid w:val="00B761DD"/>
    <w:rsid w:val="00B762D8"/>
    <w:rsid w:val="00B76847"/>
    <w:rsid w:val="00B81584"/>
    <w:rsid w:val="00B85BAD"/>
    <w:rsid w:val="00B86AD0"/>
    <w:rsid w:val="00B90D13"/>
    <w:rsid w:val="00B91BC6"/>
    <w:rsid w:val="00B926A5"/>
    <w:rsid w:val="00B926F1"/>
    <w:rsid w:val="00B92C25"/>
    <w:rsid w:val="00B93407"/>
    <w:rsid w:val="00B94FB5"/>
    <w:rsid w:val="00B96611"/>
    <w:rsid w:val="00B969AB"/>
    <w:rsid w:val="00B9736A"/>
    <w:rsid w:val="00BA0BC0"/>
    <w:rsid w:val="00BA2B3A"/>
    <w:rsid w:val="00BA4381"/>
    <w:rsid w:val="00BA51F1"/>
    <w:rsid w:val="00BA6D61"/>
    <w:rsid w:val="00BA79A4"/>
    <w:rsid w:val="00BB3215"/>
    <w:rsid w:val="00BB3930"/>
    <w:rsid w:val="00BB4210"/>
    <w:rsid w:val="00BB7A10"/>
    <w:rsid w:val="00BB7D82"/>
    <w:rsid w:val="00BC1A47"/>
    <w:rsid w:val="00BC1F42"/>
    <w:rsid w:val="00BC62BF"/>
    <w:rsid w:val="00BC6905"/>
    <w:rsid w:val="00BC6E2B"/>
    <w:rsid w:val="00BC7561"/>
    <w:rsid w:val="00BC7DC3"/>
    <w:rsid w:val="00BD0DCE"/>
    <w:rsid w:val="00BD1587"/>
    <w:rsid w:val="00BD17AA"/>
    <w:rsid w:val="00BD1B70"/>
    <w:rsid w:val="00BD26EB"/>
    <w:rsid w:val="00BD35C9"/>
    <w:rsid w:val="00BD4720"/>
    <w:rsid w:val="00BD5D1B"/>
    <w:rsid w:val="00BE326F"/>
    <w:rsid w:val="00BE4DFD"/>
    <w:rsid w:val="00BE4FB9"/>
    <w:rsid w:val="00BE537E"/>
    <w:rsid w:val="00BF0ED6"/>
    <w:rsid w:val="00BF289C"/>
    <w:rsid w:val="00BF438E"/>
    <w:rsid w:val="00BF4FE2"/>
    <w:rsid w:val="00BF5B4E"/>
    <w:rsid w:val="00BF5CC5"/>
    <w:rsid w:val="00C00EBB"/>
    <w:rsid w:val="00C016EC"/>
    <w:rsid w:val="00C01737"/>
    <w:rsid w:val="00C03FBF"/>
    <w:rsid w:val="00C07960"/>
    <w:rsid w:val="00C1043F"/>
    <w:rsid w:val="00C10C03"/>
    <w:rsid w:val="00C11481"/>
    <w:rsid w:val="00C12750"/>
    <w:rsid w:val="00C14279"/>
    <w:rsid w:val="00C14909"/>
    <w:rsid w:val="00C157DE"/>
    <w:rsid w:val="00C15868"/>
    <w:rsid w:val="00C15B3F"/>
    <w:rsid w:val="00C2694B"/>
    <w:rsid w:val="00C274FE"/>
    <w:rsid w:val="00C275B2"/>
    <w:rsid w:val="00C27635"/>
    <w:rsid w:val="00C30AA6"/>
    <w:rsid w:val="00C30D38"/>
    <w:rsid w:val="00C3314C"/>
    <w:rsid w:val="00C3423B"/>
    <w:rsid w:val="00C342BC"/>
    <w:rsid w:val="00C37B00"/>
    <w:rsid w:val="00C37B5F"/>
    <w:rsid w:val="00C42371"/>
    <w:rsid w:val="00C4250D"/>
    <w:rsid w:val="00C4254E"/>
    <w:rsid w:val="00C427AF"/>
    <w:rsid w:val="00C43680"/>
    <w:rsid w:val="00C45467"/>
    <w:rsid w:val="00C459E4"/>
    <w:rsid w:val="00C47B70"/>
    <w:rsid w:val="00C50A08"/>
    <w:rsid w:val="00C54405"/>
    <w:rsid w:val="00C5510C"/>
    <w:rsid w:val="00C552F5"/>
    <w:rsid w:val="00C5617D"/>
    <w:rsid w:val="00C565D5"/>
    <w:rsid w:val="00C56DF1"/>
    <w:rsid w:val="00C57C1E"/>
    <w:rsid w:val="00C63F49"/>
    <w:rsid w:val="00C651FC"/>
    <w:rsid w:val="00C6549F"/>
    <w:rsid w:val="00C66082"/>
    <w:rsid w:val="00C66B72"/>
    <w:rsid w:val="00C70874"/>
    <w:rsid w:val="00C708AE"/>
    <w:rsid w:val="00C764DA"/>
    <w:rsid w:val="00C81D4C"/>
    <w:rsid w:val="00C83C65"/>
    <w:rsid w:val="00C86E8A"/>
    <w:rsid w:val="00C903DB"/>
    <w:rsid w:val="00C90957"/>
    <w:rsid w:val="00C91800"/>
    <w:rsid w:val="00C9437E"/>
    <w:rsid w:val="00C95695"/>
    <w:rsid w:val="00C971D6"/>
    <w:rsid w:val="00CA0BDF"/>
    <w:rsid w:val="00CA0BF9"/>
    <w:rsid w:val="00CA13FA"/>
    <w:rsid w:val="00CA1A84"/>
    <w:rsid w:val="00CA30D2"/>
    <w:rsid w:val="00CA3B96"/>
    <w:rsid w:val="00CA436D"/>
    <w:rsid w:val="00CA4837"/>
    <w:rsid w:val="00CA4BC3"/>
    <w:rsid w:val="00CA4D9B"/>
    <w:rsid w:val="00CA4E1A"/>
    <w:rsid w:val="00CA5227"/>
    <w:rsid w:val="00CA5875"/>
    <w:rsid w:val="00CA63CB"/>
    <w:rsid w:val="00CB0C66"/>
    <w:rsid w:val="00CB262E"/>
    <w:rsid w:val="00CB62F3"/>
    <w:rsid w:val="00CC1B7F"/>
    <w:rsid w:val="00CC3E23"/>
    <w:rsid w:val="00CC496A"/>
    <w:rsid w:val="00CC5766"/>
    <w:rsid w:val="00CC637D"/>
    <w:rsid w:val="00CC69A0"/>
    <w:rsid w:val="00CD1B9D"/>
    <w:rsid w:val="00CD36B1"/>
    <w:rsid w:val="00CD3B33"/>
    <w:rsid w:val="00CD52D8"/>
    <w:rsid w:val="00CD55F6"/>
    <w:rsid w:val="00CD561B"/>
    <w:rsid w:val="00CD6592"/>
    <w:rsid w:val="00CE0914"/>
    <w:rsid w:val="00CE344B"/>
    <w:rsid w:val="00CE36BB"/>
    <w:rsid w:val="00CE3FEA"/>
    <w:rsid w:val="00CE40FD"/>
    <w:rsid w:val="00CE4C78"/>
    <w:rsid w:val="00CE7FD5"/>
    <w:rsid w:val="00CF018E"/>
    <w:rsid w:val="00CF1CC5"/>
    <w:rsid w:val="00CF3062"/>
    <w:rsid w:val="00CF4528"/>
    <w:rsid w:val="00CF4C30"/>
    <w:rsid w:val="00CF4EC3"/>
    <w:rsid w:val="00CF4FDE"/>
    <w:rsid w:val="00CF5B3D"/>
    <w:rsid w:val="00CF5CDE"/>
    <w:rsid w:val="00D008EC"/>
    <w:rsid w:val="00D05A79"/>
    <w:rsid w:val="00D06412"/>
    <w:rsid w:val="00D06B81"/>
    <w:rsid w:val="00D10062"/>
    <w:rsid w:val="00D11648"/>
    <w:rsid w:val="00D1176B"/>
    <w:rsid w:val="00D125A8"/>
    <w:rsid w:val="00D1312E"/>
    <w:rsid w:val="00D13B2E"/>
    <w:rsid w:val="00D13F3C"/>
    <w:rsid w:val="00D1459A"/>
    <w:rsid w:val="00D149FA"/>
    <w:rsid w:val="00D14E83"/>
    <w:rsid w:val="00D1656D"/>
    <w:rsid w:val="00D167CF"/>
    <w:rsid w:val="00D17ECF"/>
    <w:rsid w:val="00D21109"/>
    <w:rsid w:val="00D21799"/>
    <w:rsid w:val="00D22EBA"/>
    <w:rsid w:val="00D23E09"/>
    <w:rsid w:val="00D24731"/>
    <w:rsid w:val="00D25335"/>
    <w:rsid w:val="00D25C04"/>
    <w:rsid w:val="00D31BDD"/>
    <w:rsid w:val="00D3443E"/>
    <w:rsid w:val="00D362F6"/>
    <w:rsid w:val="00D403BC"/>
    <w:rsid w:val="00D40B95"/>
    <w:rsid w:val="00D44F37"/>
    <w:rsid w:val="00D457F3"/>
    <w:rsid w:val="00D45BD5"/>
    <w:rsid w:val="00D46DC1"/>
    <w:rsid w:val="00D47D23"/>
    <w:rsid w:val="00D47E72"/>
    <w:rsid w:val="00D52434"/>
    <w:rsid w:val="00D52849"/>
    <w:rsid w:val="00D53DE1"/>
    <w:rsid w:val="00D54E84"/>
    <w:rsid w:val="00D55408"/>
    <w:rsid w:val="00D55635"/>
    <w:rsid w:val="00D55AB2"/>
    <w:rsid w:val="00D56671"/>
    <w:rsid w:val="00D5688E"/>
    <w:rsid w:val="00D60143"/>
    <w:rsid w:val="00D614C3"/>
    <w:rsid w:val="00D63018"/>
    <w:rsid w:val="00D630B1"/>
    <w:rsid w:val="00D657B0"/>
    <w:rsid w:val="00D660AD"/>
    <w:rsid w:val="00D71BDE"/>
    <w:rsid w:val="00D72165"/>
    <w:rsid w:val="00D72DF4"/>
    <w:rsid w:val="00D75759"/>
    <w:rsid w:val="00D7576A"/>
    <w:rsid w:val="00D83758"/>
    <w:rsid w:val="00D85390"/>
    <w:rsid w:val="00D86C71"/>
    <w:rsid w:val="00D907D9"/>
    <w:rsid w:val="00D92127"/>
    <w:rsid w:val="00D947C6"/>
    <w:rsid w:val="00D94B3B"/>
    <w:rsid w:val="00D95508"/>
    <w:rsid w:val="00DA1446"/>
    <w:rsid w:val="00DA22FC"/>
    <w:rsid w:val="00DA26FB"/>
    <w:rsid w:val="00DA3439"/>
    <w:rsid w:val="00DA6F5A"/>
    <w:rsid w:val="00DA7398"/>
    <w:rsid w:val="00DA7784"/>
    <w:rsid w:val="00DB0201"/>
    <w:rsid w:val="00DB2305"/>
    <w:rsid w:val="00DB3FFC"/>
    <w:rsid w:val="00DB6009"/>
    <w:rsid w:val="00DB65FC"/>
    <w:rsid w:val="00DC11D1"/>
    <w:rsid w:val="00DC197A"/>
    <w:rsid w:val="00DC280E"/>
    <w:rsid w:val="00DC3910"/>
    <w:rsid w:val="00DC6CFC"/>
    <w:rsid w:val="00DD6956"/>
    <w:rsid w:val="00DD7403"/>
    <w:rsid w:val="00DE11E0"/>
    <w:rsid w:val="00DE156F"/>
    <w:rsid w:val="00DF0867"/>
    <w:rsid w:val="00DF088C"/>
    <w:rsid w:val="00DF0E39"/>
    <w:rsid w:val="00DF0FD1"/>
    <w:rsid w:val="00DF1E28"/>
    <w:rsid w:val="00DF1F88"/>
    <w:rsid w:val="00DF25B9"/>
    <w:rsid w:val="00DF27EC"/>
    <w:rsid w:val="00DF2FCE"/>
    <w:rsid w:val="00DF67EA"/>
    <w:rsid w:val="00DF7FB6"/>
    <w:rsid w:val="00E004B9"/>
    <w:rsid w:val="00E020D7"/>
    <w:rsid w:val="00E030DB"/>
    <w:rsid w:val="00E05D8D"/>
    <w:rsid w:val="00E06D10"/>
    <w:rsid w:val="00E10C44"/>
    <w:rsid w:val="00E1340F"/>
    <w:rsid w:val="00E13F90"/>
    <w:rsid w:val="00E150C1"/>
    <w:rsid w:val="00E21290"/>
    <w:rsid w:val="00E219F3"/>
    <w:rsid w:val="00E228E7"/>
    <w:rsid w:val="00E22AAA"/>
    <w:rsid w:val="00E233C5"/>
    <w:rsid w:val="00E2600A"/>
    <w:rsid w:val="00E276DD"/>
    <w:rsid w:val="00E319C8"/>
    <w:rsid w:val="00E32248"/>
    <w:rsid w:val="00E32B4F"/>
    <w:rsid w:val="00E406F1"/>
    <w:rsid w:val="00E40A36"/>
    <w:rsid w:val="00E44849"/>
    <w:rsid w:val="00E45A55"/>
    <w:rsid w:val="00E47027"/>
    <w:rsid w:val="00E478EA"/>
    <w:rsid w:val="00E47C0A"/>
    <w:rsid w:val="00E527C6"/>
    <w:rsid w:val="00E53ABA"/>
    <w:rsid w:val="00E53AF0"/>
    <w:rsid w:val="00E55271"/>
    <w:rsid w:val="00E554D1"/>
    <w:rsid w:val="00E55E7E"/>
    <w:rsid w:val="00E56993"/>
    <w:rsid w:val="00E57398"/>
    <w:rsid w:val="00E61404"/>
    <w:rsid w:val="00E6254C"/>
    <w:rsid w:val="00E62F34"/>
    <w:rsid w:val="00E64651"/>
    <w:rsid w:val="00E654ED"/>
    <w:rsid w:val="00E65503"/>
    <w:rsid w:val="00E65AF6"/>
    <w:rsid w:val="00E66565"/>
    <w:rsid w:val="00E6750E"/>
    <w:rsid w:val="00E71D23"/>
    <w:rsid w:val="00E72520"/>
    <w:rsid w:val="00E73031"/>
    <w:rsid w:val="00E73E48"/>
    <w:rsid w:val="00E756A7"/>
    <w:rsid w:val="00E759AB"/>
    <w:rsid w:val="00E80087"/>
    <w:rsid w:val="00E80D76"/>
    <w:rsid w:val="00E81389"/>
    <w:rsid w:val="00E81F3C"/>
    <w:rsid w:val="00E828CA"/>
    <w:rsid w:val="00E8587D"/>
    <w:rsid w:val="00E86248"/>
    <w:rsid w:val="00E86957"/>
    <w:rsid w:val="00E86C0F"/>
    <w:rsid w:val="00E909AF"/>
    <w:rsid w:val="00E932B9"/>
    <w:rsid w:val="00E946A8"/>
    <w:rsid w:val="00EA0A6E"/>
    <w:rsid w:val="00EA0E82"/>
    <w:rsid w:val="00EA136C"/>
    <w:rsid w:val="00EA1499"/>
    <w:rsid w:val="00EA1ADD"/>
    <w:rsid w:val="00EA296F"/>
    <w:rsid w:val="00EA4DA5"/>
    <w:rsid w:val="00EA4EE8"/>
    <w:rsid w:val="00EA5015"/>
    <w:rsid w:val="00EA5994"/>
    <w:rsid w:val="00EA6988"/>
    <w:rsid w:val="00EA7C95"/>
    <w:rsid w:val="00EB0AD1"/>
    <w:rsid w:val="00EB2B97"/>
    <w:rsid w:val="00EB3028"/>
    <w:rsid w:val="00EB3451"/>
    <w:rsid w:val="00EB390E"/>
    <w:rsid w:val="00EB3B8D"/>
    <w:rsid w:val="00EB5742"/>
    <w:rsid w:val="00EB654A"/>
    <w:rsid w:val="00EB699A"/>
    <w:rsid w:val="00EB737D"/>
    <w:rsid w:val="00EC0950"/>
    <w:rsid w:val="00EC12D1"/>
    <w:rsid w:val="00EC174D"/>
    <w:rsid w:val="00EC5E44"/>
    <w:rsid w:val="00EC758C"/>
    <w:rsid w:val="00EC7E5C"/>
    <w:rsid w:val="00ED3428"/>
    <w:rsid w:val="00ED4B4B"/>
    <w:rsid w:val="00EE0287"/>
    <w:rsid w:val="00EE168B"/>
    <w:rsid w:val="00EE23FB"/>
    <w:rsid w:val="00EE26DE"/>
    <w:rsid w:val="00EE3B2E"/>
    <w:rsid w:val="00EE4F6A"/>
    <w:rsid w:val="00EE548C"/>
    <w:rsid w:val="00EE69E7"/>
    <w:rsid w:val="00EE7E52"/>
    <w:rsid w:val="00EF0FCB"/>
    <w:rsid w:val="00EF1771"/>
    <w:rsid w:val="00EF28D9"/>
    <w:rsid w:val="00EF295F"/>
    <w:rsid w:val="00EF31DA"/>
    <w:rsid w:val="00EF38C8"/>
    <w:rsid w:val="00EF4016"/>
    <w:rsid w:val="00F00757"/>
    <w:rsid w:val="00F00E0B"/>
    <w:rsid w:val="00F035D1"/>
    <w:rsid w:val="00F04BF7"/>
    <w:rsid w:val="00F05C81"/>
    <w:rsid w:val="00F06201"/>
    <w:rsid w:val="00F06405"/>
    <w:rsid w:val="00F06954"/>
    <w:rsid w:val="00F079B9"/>
    <w:rsid w:val="00F10C23"/>
    <w:rsid w:val="00F12FE2"/>
    <w:rsid w:val="00F1492A"/>
    <w:rsid w:val="00F201BC"/>
    <w:rsid w:val="00F20C72"/>
    <w:rsid w:val="00F2107C"/>
    <w:rsid w:val="00F2182F"/>
    <w:rsid w:val="00F22E7C"/>
    <w:rsid w:val="00F25BCC"/>
    <w:rsid w:val="00F25F0E"/>
    <w:rsid w:val="00F26353"/>
    <w:rsid w:val="00F30788"/>
    <w:rsid w:val="00F31940"/>
    <w:rsid w:val="00F320DD"/>
    <w:rsid w:val="00F3466D"/>
    <w:rsid w:val="00F46B82"/>
    <w:rsid w:val="00F50E7B"/>
    <w:rsid w:val="00F533D0"/>
    <w:rsid w:val="00F536A3"/>
    <w:rsid w:val="00F54ED3"/>
    <w:rsid w:val="00F573E6"/>
    <w:rsid w:val="00F63A7C"/>
    <w:rsid w:val="00F64A31"/>
    <w:rsid w:val="00F65A93"/>
    <w:rsid w:val="00F6643E"/>
    <w:rsid w:val="00F6733F"/>
    <w:rsid w:val="00F710DE"/>
    <w:rsid w:val="00F7213F"/>
    <w:rsid w:val="00F7416B"/>
    <w:rsid w:val="00F7721A"/>
    <w:rsid w:val="00F777D8"/>
    <w:rsid w:val="00F80DCB"/>
    <w:rsid w:val="00F81259"/>
    <w:rsid w:val="00F82C10"/>
    <w:rsid w:val="00F839D6"/>
    <w:rsid w:val="00F85307"/>
    <w:rsid w:val="00F86DE9"/>
    <w:rsid w:val="00F90722"/>
    <w:rsid w:val="00F9126D"/>
    <w:rsid w:val="00F912F9"/>
    <w:rsid w:val="00F92C75"/>
    <w:rsid w:val="00F930FD"/>
    <w:rsid w:val="00F94737"/>
    <w:rsid w:val="00F96140"/>
    <w:rsid w:val="00F96774"/>
    <w:rsid w:val="00F96F4C"/>
    <w:rsid w:val="00F974F4"/>
    <w:rsid w:val="00F97E69"/>
    <w:rsid w:val="00FA39D8"/>
    <w:rsid w:val="00FA43B1"/>
    <w:rsid w:val="00FA4AE4"/>
    <w:rsid w:val="00FA4D0A"/>
    <w:rsid w:val="00FA6927"/>
    <w:rsid w:val="00FB06BF"/>
    <w:rsid w:val="00FB07BD"/>
    <w:rsid w:val="00FB0A78"/>
    <w:rsid w:val="00FB1291"/>
    <w:rsid w:val="00FB2F07"/>
    <w:rsid w:val="00FB4159"/>
    <w:rsid w:val="00FB5EDC"/>
    <w:rsid w:val="00FB72E4"/>
    <w:rsid w:val="00FB79E5"/>
    <w:rsid w:val="00FC3B3F"/>
    <w:rsid w:val="00FC3D8E"/>
    <w:rsid w:val="00FC43FA"/>
    <w:rsid w:val="00FC4BCF"/>
    <w:rsid w:val="00FD0513"/>
    <w:rsid w:val="00FD0BB9"/>
    <w:rsid w:val="00FD10E0"/>
    <w:rsid w:val="00FD22F0"/>
    <w:rsid w:val="00FD420B"/>
    <w:rsid w:val="00FD5834"/>
    <w:rsid w:val="00FD5FC5"/>
    <w:rsid w:val="00FD7541"/>
    <w:rsid w:val="00FE0111"/>
    <w:rsid w:val="00FE0687"/>
    <w:rsid w:val="00FE31FA"/>
    <w:rsid w:val="00FE37FF"/>
    <w:rsid w:val="00FE4660"/>
    <w:rsid w:val="00FE4A79"/>
    <w:rsid w:val="00FE4DA2"/>
    <w:rsid w:val="00FE4E92"/>
    <w:rsid w:val="00FE5962"/>
    <w:rsid w:val="00FF12A6"/>
    <w:rsid w:val="00FF1AD9"/>
    <w:rsid w:val="00FF3E44"/>
    <w:rsid w:val="00FF40C9"/>
    <w:rsid w:val="00FF5C66"/>
    <w:rsid w:val="00FF6634"/>
    <w:rsid w:val="01618512"/>
    <w:rsid w:val="3EC1E925"/>
    <w:rsid w:val="7235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autoRedefine/>
    <w:uiPriority w:val="34"/>
    <w:rsid w:val="003E4528"/>
    <w:pPr>
      <w:keepNext/>
      <w:keepLines/>
      <w:suppressAutoHyphens/>
      <w:wordWrap w:val="0"/>
      <w:overflowPunct/>
      <w:adjustRightInd/>
      <w:spacing w:after="0"/>
      <w:jc w:val="both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paragraph" w:customStyle="1" w:styleId="Style1">
    <w:name w:val="Style1"/>
    <w:basedOn w:val="ListParagraph"/>
    <w:link w:val="Style1Char"/>
    <w:qFormat/>
    <w:rsid w:val="00365B45"/>
    <w:pPr>
      <w:numPr>
        <w:numId w:val="10"/>
      </w:numPr>
      <w:wordWrap/>
      <w:autoSpaceDE/>
      <w:autoSpaceDN/>
      <w:spacing w:after="160" w:line="259" w:lineRule="auto"/>
      <w:contextualSpacing/>
      <w:jc w:val="left"/>
    </w:pPr>
    <w:rPr>
      <w:rFonts w:eastAsiaTheme="minorEastAsia"/>
      <w:sz w:val="22"/>
      <w:szCs w:val="22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65B45"/>
    <w:rPr>
      <w:lang w:val="en-US" w:eastAsia="en-US"/>
    </w:rPr>
  </w:style>
  <w:style w:type="character" w:customStyle="1" w:styleId="Style1Char">
    <w:name w:val="Style1 Char"/>
    <w:basedOn w:val="ListParagraphChar"/>
    <w:link w:val="Style1"/>
    <w:rsid w:val="00365B45"/>
    <w:rPr>
      <w:rFonts w:eastAsiaTheme="minorEastAs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2" ma:contentTypeDescription="Create a new document." ma:contentTypeScope="" ma:versionID="9a1f76613c082fb8f6fa830d825309ce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3f23e8cc1f25f8f14753cadbea594fc2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1469C-A59C-4B42-9CC2-8ECE0B596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7AC957-AEA9-4109-B7BD-7BAE2F6C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Shabnam Sultana</cp:lastModifiedBy>
  <cp:revision>6</cp:revision>
  <cp:lastPrinted>2003-09-25T12:29:00Z</cp:lastPrinted>
  <dcterms:created xsi:type="dcterms:W3CDTF">2019-02-19T14:58:00Z</dcterms:created>
  <dcterms:modified xsi:type="dcterms:W3CDTF">2019-02-19T15:00:00Z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3072">
    <vt:lpwstr>6</vt:lpwstr>
  </property>
  <property fmtid="{D5CDD505-2E9C-101B-9397-08002B2CF9AE}" pid="12" name="AuthorIds_UIVersion_1024">
    <vt:lpwstr>35</vt:lpwstr>
  </property>
</Properties>
</file>